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wdp" ContentType="image/vnd.ms-photo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 w:themeColor="background1"/>
  <w:body>
    <w:p w:rsidR="00205939" w:rsidRDefault="00797BA6" w:rsidP="004A49F3">
      <w:pPr>
        <w:spacing w:line="240" w:lineRule="auto"/>
        <w:jc w:val="center"/>
        <w:rPr>
          <w:rFonts w:ascii="IRLotus" w:hAnsi="IRLotus" w:cs="IRLotus"/>
          <w:b/>
          <w:bCs/>
          <w:color w:val="0F243E" w:themeColor="text2" w:themeShade="80"/>
          <w:sz w:val="40"/>
          <w:szCs w:val="40"/>
          <w:rtl/>
        </w:rPr>
      </w:pPr>
      <w:bookmarkStart w:id="0" w:name="_top"/>
      <w:bookmarkEnd w:id="0"/>
      <w:r>
        <w:rPr>
          <w:noProof/>
          <w:lang w:bidi="ar-S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2898140</wp:posOffset>
            </wp:positionH>
            <wp:positionV relativeFrom="paragraph">
              <wp:posOffset>402590</wp:posOffset>
            </wp:positionV>
            <wp:extent cx="657225" cy="933450"/>
            <wp:effectExtent l="0" t="0" r="9525" b="0"/>
            <wp:wrapNone/>
            <wp:docPr id="2" name="Picture 2" descr="C:\Users\mamali\Desktop\index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:\Users\mamali\Desktop\index.jpg"/>
                    <pic:cNvPicPr/>
                  </pic:nvPicPr>
                  <pic:blipFill rotWithShape="1">
                    <a:blip r:embed="rId8">
                      <a:extLst>
                        <a:ext uri="{BEBA8EAE-BF5A-486C-A8C5-ECC9F3942E4B}">
                          <a14:imgProps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>
                            <a14:imgLayer r:embed="rId10">
                              <a14:imgEffect>
                                <a14:sharpenSoften amount="-25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22314" r="20661" b="12664"/>
                    <a:stretch/>
                  </pic:blipFill>
                  <pic:spPr bwMode="auto">
                    <a:xfrm>
                      <a:off x="0" y="0"/>
                      <a:ext cx="657225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416FC9" w:rsidRPr="002957DC">
        <w:rPr>
          <w:rFonts w:ascii="IRLotus" w:hAnsi="IRLotus" w:cs="IRLotus" w:hint="cs"/>
          <w:b/>
          <w:bCs/>
          <w:color w:val="0F243E" w:themeColor="text2" w:themeShade="80"/>
          <w:sz w:val="40"/>
          <w:szCs w:val="40"/>
          <w:rtl/>
        </w:rPr>
        <w:t>به نام خدا</w:t>
      </w:r>
    </w:p>
    <w:p w:rsidR="00DE0F3E" w:rsidRDefault="00DE0F3E" w:rsidP="004A49F3">
      <w:pPr>
        <w:spacing w:line="240" w:lineRule="auto"/>
        <w:jc w:val="center"/>
        <w:rPr>
          <w:rFonts w:ascii="IRLotus" w:hAnsi="IRLotus" w:cs="IRLotus"/>
          <w:b/>
          <w:bCs/>
          <w:color w:val="0F243E" w:themeColor="text2" w:themeShade="80"/>
          <w:sz w:val="40"/>
          <w:szCs w:val="40"/>
          <w:rtl/>
        </w:rPr>
      </w:pPr>
    </w:p>
    <w:p w:rsidR="00797BA6" w:rsidRDefault="00797BA6" w:rsidP="00797BA6">
      <w:pPr>
        <w:spacing w:line="240" w:lineRule="auto"/>
        <w:jc w:val="center"/>
        <w:rPr>
          <w:rFonts w:ascii="Tahoma" w:hAnsi="Tahoma" w:cs="Tahoma"/>
          <w:b/>
          <w:bCs/>
          <w:color w:val="0F243E" w:themeColor="text2" w:themeShade="80"/>
          <w:sz w:val="40"/>
          <w:szCs w:val="40"/>
          <w:rtl/>
        </w:rPr>
      </w:pPr>
    </w:p>
    <w:p w:rsidR="00194840" w:rsidRDefault="00DE0F3E" w:rsidP="00797BA6">
      <w:pPr>
        <w:spacing w:line="240" w:lineRule="auto"/>
        <w:jc w:val="center"/>
        <w:rPr>
          <w:rFonts w:ascii="Tahoma" w:hAnsi="Tahoma" w:cs="Tahoma"/>
          <w:b/>
          <w:bCs/>
          <w:color w:val="0F243E" w:themeColor="text2" w:themeShade="80"/>
          <w:sz w:val="40"/>
          <w:szCs w:val="40"/>
          <w:rtl/>
        </w:rPr>
      </w:pPr>
      <w:r w:rsidRPr="00797BA6">
        <w:rPr>
          <w:rFonts w:ascii="Tahoma" w:hAnsi="Tahoma" w:cs="Tahoma"/>
          <w:b/>
          <w:bCs/>
          <w:color w:val="0F243E" w:themeColor="text2" w:themeShade="80"/>
          <w:sz w:val="40"/>
          <w:szCs w:val="40"/>
          <w:rtl/>
        </w:rPr>
        <w:t>دوره ی تخصصی آموزش</w:t>
      </w:r>
      <w:r w:rsidR="00440C6E">
        <w:rPr>
          <w:rFonts w:ascii="Tahoma" w:hAnsi="Tahoma" w:cs="Tahoma" w:hint="cs"/>
          <w:b/>
          <w:bCs/>
          <w:color w:val="0F243E" w:themeColor="text2" w:themeShade="80"/>
          <w:sz w:val="40"/>
          <w:szCs w:val="40"/>
          <w:rtl/>
        </w:rPr>
        <w:t xml:space="preserve"> مدرسین</w:t>
      </w:r>
      <w:r w:rsidRPr="00797BA6">
        <w:rPr>
          <w:rFonts w:ascii="Tahoma" w:hAnsi="Tahoma" w:cs="Tahoma"/>
          <w:b/>
          <w:bCs/>
          <w:color w:val="0F243E" w:themeColor="text2" w:themeShade="80"/>
          <w:sz w:val="40"/>
          <w:szCs w:val="40"/>
          <w:rtl/>
        </w:rPr>
        <w:t xml:space="preserve"> کارورزی</w:t>
      </w:r>
    </w:p>
    <w:p w:rsidR="00440C6E" w:rsidRDefault="00194840" w:rsidP="00797BA6">
      <w:pPr>
        <w:spacing w:line="240" w:lineRule="auto"/>
        <w:jc w:val="center"/>
        <w:rPr>
          <w:rFonts w:ascii="Tahoma" w:hAnsi="Tahoma" w:cs="Tahoma"/>
          <w:b/>
          <w:bCs/>
          <w:color w:val="0F243E" w:themeColor="text2" w:themeShade="80"/>
          <w:sz w:val="40"/>
          <w:szCs w:val="40"/>
          <w:rtl/>
        </w:rPr>
      </w:pPr>
      <w:r>
        <w:rPr>
          <w:rFonts w:ascii="Tahoma" w:hAnsi="Tahoma" w:cs="Tahoma" w:hint="cs"/>
          <w:b/>
          <w:bCs/>
          <w:color w:val="0F243E" w:themeColor="text2" w:themeShade="80"/>
          <w:sz w:val="40"/>
          <w:szCs w:val="40"/>
          <w:rtl/>
        </w:rPr>
        <w:t>باز آموزی دوره کارورزی 1</w:t>
      </w:r>
    </w:p>
    <w:p w:rsidR="00DE0F3E" w:rsidRPr="00194840" w:rsidRDefault="00DE0F3E" w:rsidP="003A6BC4">
      <w:pPr>
        <w:spacing w:line="240" w:lineRule="auto"/>
        <w:jc w:val="center"/>
        <w:rPr>
          <w:rFonts w:ascii="Tahoma" w:hAnsi="Tahoma" w:cs="Tahoma"/>
          <w:b/>
          <w:bCs/>
          <w:color w:val="0F243E" w:themeColor="text2" w:themeShade="80"/>
          <w:rtl/>
        </w:rPr>
      </w:pPr>
      <w:r w:rsidRPr="00194840">
        <w:rPr>
          <w:rFonts w:ascii="Tahoma" w:hAnsi="Tahoma" w:cs="Tahoma"/>
          <w:b/>
          <w:bCs/>
          <w:color w:val="0F243E" w:themeColor="text2" w:themeShade="80"/>
          <w:rtl/>
        </w:rPr>
        <w:t>دانشگاه فرهنگیان</w:t>
      </w:r>
    </w:p>
    <w:p w:rsidR="00DE0F3E" w:rsidRPr="00C27FF3" w:rsidRDefault="00440C6E" w:rsidP="00DE0F3E">
      <w:pPr>
        <w:spacing w:line="240" w:lineRule="auto"/>
        <w:jc w:val="center"/>
        <w:rPr>
          <w:rFonts w:ascii="IRLotus" w:hAnsi="IRLotus" w:cs="IRLotus"/>
          <w:b/>
          <w:bCs/>
          <w:color w:val="FFFFFF" w:themeColor="background1"/>
          <w:sz w:val="40"/>
          <w:szCs w:val="40"/>
          <w:rtl/>
        </w:rPr>
      </w:pPr>
      <w:r w:rsidRPr="00C27FF3">
        <w:rPr>
          <w:rFonts w:ascii="IRLotus" w:hAnsi="IRLotus" w:cs="IRLotus" w:hint="cs"/>
          <w:b/>
          <w:bCs/>
          <w:color w:val="FFFFFF" w:themeColor="background1"/>
          <w:sz w:val="40"/>
          <w:szCs w:val="40"/>
          <w:highlight w:val="darkCyan"/>
          <w:rtl/>
        </w:rPr>
        <w:t>کارگاه</w:t>
      </w:r>
      <w:r w:rsidR="00FE3C61" w:rsidRPr="00C27FF3">
        <w:rPr>
          <w:rFonts w:ascii="IRLotus" w:hAnsi="IRLotus" w:cs="IRLotus" w:hint="cs"/>
          <w:b/>
          <w:bCs/>
          <w:color w:val="FFFFFF" w:themeColor="background1"/>
          <w:sz w:val="40"/>
          <w:szCs w:val="40"/>
          <w:highlight w:val="darkCyan"/>
          <w:rtl/>
        </w:rPr>
        <w:t xml:space="preserve"> او</w:t>
      </w:r>
      <w:bookmarkStart w:id="1" w:name="_GoBack"/>
      <w:bookmarkEnd w:id="1"/>
      <w:r w:rsidR="00FE3C61" w:rsidRPr="00C27FF3">
        <w:rPr>
          <w:rFonts w:ascii="IRLotus" w:hAnsi="IRLotus" w:cs="IRLotus" w:hint="cs"/>
          <w:b/>
          <w:bCs/>
          <w:color w:val="FFFFFF" w:themeColor="background1"/>
          <w:sz w:val="40"/>
          <w:szCs w:val="40"/>
          <w:highlight w:val="darkCyan"/>
          <w:rtl/>
        </w:rPr>
        <w:t>ل</w:t>
      </w:r>
    </w:p>
    <w:p w:rsidR="00DE0F3E" w:rsidRPr="00C27FF3" w:rsidRDefault="00DE0F3E" w:rsidP="004A49F3">
      <w:pPr>
        <w:spacing w:line="240" w:lineRule="auto"/>
        <w:jc w:val="center"/>
        <w:rPr>
          <w:rFonts w:ascii="Tahoma" w:hAnsi="Tahoma" w:cs="Tahoma"/>
          <w:b/>
          <w:bCs/>
          <w:color w:val="0F243E" w:themeColor="text2" w:themeShade="80"/>
          <w:rtl/>
        </w:rPr>
      </w:pPr>
      <w:r w:rsidRPr="00C27FF3">
        <w:rPr>
          <w:rFonts w:ascii="Tahoma" w:hAnsi="Tahoma" w:cs="Tahoma" w:hint="cs"/>
          <w:b/>
          <w:bCs/>
          <w:color w:val="0F243E" w:themeColor="text2" w:themeShade="80"/>
          <w:rtl/>
        </w:rPr>
        <w:t>شهریور 1394</w:t>
      </w:r>
    </w:p>
    <w:p w:rsidR="002957DC" w:rsidRPr="00C13E3A" w:rsidRDefault="002957DC" w:rsidP="00C13E3A">
      <w:pPr>
        <w:shd w:val="clear" w:color="auto" w:fill="0F243E" w:themeFill="text2" w:themeFillShade="80"/>
        <w:spacing w:line="240" w:lineRule="auto"/>
        <w:rPr>
          <w:rFonts w:ascii="IRLotus" w:hAnsi="IRLotus" w:cs="IRLotus"/>
          <w:b/>
          <w:bCs/>
          <w:color w:val="FFFFFF" w:themeColor="background1"/>
          <w:sz w:val="40"/>
          <w:szCs w:val="40"/>
          <w:rtl/>
        </w:rPr>
      </w:pPr>
      <w:r w:rsidRPr="00C13E3A">
        <w:rPr>
          <w:rFonts w:ascii="IRLotus" w:hAnsi="IRLotus" w:cs="IRLotus" w:hint="cs"/>
          <w:b/>
          <w:bCs/>
          <w:color w:val="FFFFFF" w:themeColor="background1"/>
          <w:sz w:val="40"/>
          <w:szCs w:val="40"/>
          <w:rtl/>
        </w:rPr>
        <w:lastRenderedPageBreak/>
        <w:t>عناوین اساسی</w:t>
      </w:r>
    </w:p>
    <w:p w:rsidR="004A49F3" w:rsidRDefault="004A49F3" w:rsidP="004A49F3">
      <w:pPr>
        <w:pStyle w:val="ListParagraph"/>
        <w:numPr>
          <w:ilvl w:val="0"/>
          <w:numId w:val="1"/>
        </w:numPr>
        <w:spacing w:line="240" w:lineRule="auto"/>
        <w:rPr>
          <w:rFonts w:ascii="IRLotus" w:hAnsi="IRLotus" w:cs="IRLotus"/>
          <w:b/>
          <w:bCs/>
          <w:color w:val="0F243E" w:themeColor="text2" w:themeShade="80"/>
          <w:sz w:val="36"/>
          <w:szCs w:val="36"/>
        </w:rPr>
      </w:pPr>
      <w:r w:rsidRPr="002957DC">
        <w:rPr>
          <w:rFonts w:ascii="IRLotus" w:hAnsi="IRLotus" w:cs="IRLotus" w:hint="cs"/>
          <w:b/>
          <w:bCs/>
          <w:color w:val="0F243E" w:themeColor="text2" w:themeShade="80"/>
          <w:sz w:val="36"/>
          <w:szCs w:val="36"/>
          <w:rtl/>
        </w:rPr>
        <w:t>اهمیت و جایگاه کارورزی در دانشگاه تربیت معلم</w:t>
      </w:r>
    </w:p>
    <w:p w:rsidR="00CA1AC1" w:rsidRDefault="00CA1AC1" w:rsidP="00B0040D">
      <w:pPr>
        <w:pStyle w:val="ListParagraph"/>
        <w:numPr>
          <w:ilvl w:val="0"/>
          <w:numId w:val="1"/>
        </w:numPr>
        <w:spacing w:line="240" w:lineRule="auto"/>
        <w:rPr>
          <w:rFonts w:ascii="IRLotus" w:hAnsi="IRLotus" w:cs="IRLotus"/>
          <w:b/>
          <w:bCs/>
          <w:color w:val="0F243E" w:themeColor="text2" w:themeShade="80"/>
          <w:sz w:val="36"/>
          <w:szCs w:val="36"/>
        </w:rPr>
      </w:pPr>
      <w:r>
        <w:rPr>
          <w:rFonts w:ascii="IRLotus" w:hAnsi="IRLotus" w:cs="IRLotus"/>
          <w:b/>
          <w:bCs/>
          <w:color w:val="0F243E" w:themeColor="text2" w:themeShade="80"/>
          <w:sz w:val="36"/>
          <w:szCs w:val="36"/>
          <w:rtl/>
        </w:rPr>
        <w:t xml:space="preserve">هدف از برنامه کارورزی </w:t>
      </w:r>
    </w:p>
    <w:p w:rsidR="00625237" w:rsidRDefault="00625237" w:rsidP="00625237">
      <w:pPr>
        <w:pStyle w:val="ListParagraph"/>
        <w:numPr>
          <w:ilvl w:val="0"/>
          <w:numId w:val="1"/>
        </w:numPr>
        <w:spacing w:line="240" w:lineRule="auto"/>
        <w:rPr>
          <w:rFonts w:ascii="IRLotus" w:hAnsi="IRLotus" w:cs="IRLotus"/>
          <w:b/>
          <w:bCs/>
          <w:color w:val="0F243E" w:themeColor="text2" w:themeShade="80"/>
          <w:sz w:val="36"/>
          <w:szCs w:val="36"/>
        </w:rPr>
      </w:pPr>
      <w:r w:rsidRPr="00625237">
        <w:rPr>
          <w:rFonts w:ascii="IRLotus" w:hAnsi="IRLotus" w:cs="IRLotus"/>
          <w:b/>
          <w:bCs/>
          <w:color w:val="0F243E" w:themeColor="text2" w:themeShade="80"/>
          <w:sz w:val="36"/>
          <w:szCs w:val="36"/>
          <w:rtl/>
        </w:rPr>
        <w:t>ابعاد هویت حرفه ای</w:t>
      </w:r>
    </w:p>
    <w:p w:rsidR="00CA1AC1" w:rsidRDefault="00CA1AC1" w:rsidP="00DD2B2E">
      <w:pPr>
        <w:pStyle w:val="ListParagraph"/>
        <w:numPr>
          <w:ilvl w:val="0"/>
          <w:numId w:val="1"/>
        </w:numPr>
        <w:spacing w:line="240" w:lineRule="auto"/>
        <w:rPr>
          <w:rFonts w:ascii="IRLotus" w:hAnsi="IRLotus" w:cs="IRLotus"/>
          <w:b/>
          <w:bCs/>
          <w:color w:val="0F243E" w:themeColor="text2" w:themeShade="80"/>
          <w:sz w:val="36"/>
          <w:szCs w:val="36"/>
        </w:rPr>
      </w:pPr>
      <w:r w:rsidRPr="00CA1AC1">
        <w:rPr>
          <w:rFonts w:ascii="IRLotus" w:hAnsi="IRLotus" w:cs="IRLotus" w:hint="cs"/>
          <w:b/>
          <w:bCs/>
          <w:color w:val="0F243E" w:themeColor="text2" w:themeShade="80"/>
          <w:sz w:val="36"/>
          <w:szCs w:val="36"/>
          <w:rtl/>
        </w:rPr>
        <w:t xml:space="preserve">معرفی درس کارورزی </w:t>
      </w:r>
    </w:p>
    <w:p w:rsidR="00DD2B2E" w:rsidRPr="00CA1AC1" w:rsidRDefault="00DD2B2E" w:rsidP="00DD2B2E">
      <w:pPr>
        <w:pStyle w:val="ListParagraph"/>
        <w:numPr>
          <w:ilvl w:val="1"/>
          <w:numId w:val="1"/>
        </w:numPr>
        <w:spacing w:line="240" w:lineRule="auto"/>
        <w:rPr>
          <w:rFonts w:ascii="IRLotus" w:hAnsi="IRLotus" w:cs="IRLotus"/>
          <w:b/>
          <w:bCs/>
          <w:color w:val="0F243E" w:themeColor="text2" w:themeShade="80"/>
          <w:sz w:val="36"/>
          <w:szCs w:val="36"/>
        </w:rPr>
      </w:pPr>
      <w:r>
        <w:rPr>
          <w:rFonts w:ascii="IRLotus" w:hAnsi="IRLotus" w:cs="IRLotus" w:hint="cs"/>
          <w:b/>
          <w:bCs/>
          <w:color w:val="0F243E" w:themeColor="text2" w:themeShade="80"/>
          <w:sz w:val="36"/>
          <w:szCs w:val="36"/>
          <w:rtl/>
        </w:rPr>
        <w:t>منطق درس</w:t>
      </w:r>
    </w:p>
    <w:p w:rsidR="00CE38D4" w:rsidRDefault="003103D0" w:rsidP="00CE38D4">
      <w:pPr>
        <w:pStyle w:val="ListParagraph"/>
        <w:numPr>
          <w:ilvl w:val="1"/>
          <w:numId w:val="1"/>
        </w:numPr>
        <w:spacing w:line="240" w:lineRule="auto"/>
        <w:rPr>
          <w:rFonts w:ascii="IRLotus" w:hAnsi="IRLotus" w:cs="IRLotus"/>
          <w:b/>
          <w:bCs/>
          <w:color w:val="0F243E" w:themeColor="text2" w:themeShade="80"/>
          <w:sz w:val="36"/>
          <w:szCs w:val="36"/>
        </w:rPr>
      </w:pPr>
      <w:r>
        <w:rPr>
          <w:rFonts w:ascii="IRLotus" w:hAnsi="IRLotus" w:cs="IRLotus"/>
          <w:b/>
          <w:bCs/>
          <w:color w:val="0F243E" w:themeColor="text2" w:themeShade="80"/>
          <w:sz w:val="36"/>
          <w:szCs w:val="36"/>
          <w:rtl/>
        </w:rPr>
        <w:t>اهداف یا پیامدها</w:t>
      </w:r>
      <w:r w:rsidR="00CE38D4">
        <w:rPr>
          <w:rFonts w:ascii="IRLotus" w:hAnsi="IRLotus" w:cs="IRLotus"/>
          <w:b/>
          <w:bCs/>
          <w:color w:val="0F243E" w:themeColor="text2" w:themeShade="80"/>
          <w:sz w:val="36"/>
          <w:szCs w:val="36"/>
        </w:rPr>
        <w:t xml:space="preserve">                                                                                       </w:t>
      </w:r>
      <w:r w:rsidR="00CE38D4">
        <w:rPr>
          <w:rFonts w:ascii="IRLotus" w:hAnsi="IRLotus" w:cs="IRLotus"/>
          <w:b/>
          <w:bCs/>
          <w:color w:val="0F243E" w:themeColor="text2" w:themeShade="80"/>
          <w:sz w:val="36"/>
          <w:szCs w:val="36"/>
          <w:rtl/>
        </w:rPr>
        <w:t>ملاک ها</w:t>
      </w:r>
    </w:p>
    <w:p w:rsidR="002957DC" w:rsidRDefault="002957DC" w:rsidP="00625237">
      <w:pPr>
        <w:shd w:val="clear" w:color="auto" w:fill="0F243E" w:themeFill="text2" w:themeFillShade="80"/>
        <w:spacing w:line="240" w:lineRule="auto"/>
        <w:rPr>
          <w:rFonts w:ascii="IRLotus" w:hAnsi="IRLotus" w:cs="IRLotus"/>
          <w:b/>
          <w:bCs/>
          <w:color w:val="FFFFFF" w:themeColor="background1"/>
          <w:sz w:val="36"/>
          <w:szCs w:val="36"/>
          <w:rtl/>
        </w:rPr>
      </w:pPr>
      <w:r w:rsidRPr="003103D0">
        <w:rPr>
          <w:rFonts w:ascii="IRLotus" w:hAnsi="IRLotus" w:cs="IRLotus" w:hint="cs"/>
          <w:b/>
          <w:bCs/>
          <w:color w:val="FFFFFF" w:themeColor="background1"/>
          <w:sz w:val="36"/>
          <w:szCs w:val="36"/>
          <w:rtl/>
        </w:rPr>
        <w:lastRenderedPageBreak/>
        <w:t>اهمیت و جایگاه کارورزی در دانشگاه فرهنگیان (تربیت معلم)</w:t>
      </w:r>
    </w:p>
    <w:p w:rsidR="003103D0" w:rsidRDefault="00C835CD" w:rsidP="00E62852">
      <w:pPr>
        <w:pStyle w:val="ListParagraph"/>
        <w:numPr>
          <w:ilvl w:val="0"/>
          <w:numId w:val="1"/>
        </w:numPr>
        <w:spacing w:line="240" w:lineRule="auto"/>
        <w:rPr>
          <w:rFonts w:ascii="IRLotus" w:hAnsi="IRLotus" w:cs="IRLotus"/>
          <w:b/>
          <w:bCs/>
          <w:color w:val="0F243E" w:themeColor="text2" w:themeShade="80"/>
          <w:sz w:val="36"/>
          <w:szCs w:val="36"/>
        </w:rPr>
      </w:pPr>
      <w:r>
        <w:rPr>
          <w:rFonts w:ascii="IRLotus" w:hAnsi="IRLotus" w:cs="IRLotus" w:hint="cs"/>
          <w:b/>
          <w:bCs/>
          <w:color w:val="0F243E" w:themeColor="text2" w:themeShade="80"/>
          <w:sz w:val="36"/>
          <w:szCs w:val="36"/>
          <w:rtl/>
        </w:rPr>
        <w:t xml:space="preserve">کارورزی </w:t>
      </w:r>
      <w:r w:rsidR="003103D0" w:rsidRPr="00E62852">
        <w:rPr>
          <w:rFonts w:ascii="IRLotus" w:hAnsi="IRLotus" w:cs="IRLotus" w:hint="cs"/>
          <w:b/>
          <w:bCs/>
          <w:color w:val="0F243E" w:themeColor="text2" w:themeShade="80"/>
          <w:sz w:val="36"/>
          <w:szCs w:val="36"/>
          <w:rtl/>
        </w:rPr>
        <w:t>مهم ترین پرو</w:t>
      </w:r>
      <w:r w:rsidR="00E62852" w:rsidRPr="00E62852">
        <w:rPr>
          <w:rFonts w:ascii="IRLotus" w:hAnsi="IRLotus" w:cs="IRLotus" w:hint="cs"/>
          <w:b/>
          <w:bCs/>
          <w:color w:val="0F243E" w:themeColor="text2" w:themeShade="80"/>
          <w:sz w:val="36"/>
          <w:szCs w:val="36"/>
          <w:rtl/>
        </w:rPr>
        <w:t>ژ</w:t>
      </w:r>
      <w:r w:rsidR="003103D0" w:rsidRPr="00E62852">
        <w:rPr>
          <w:rFonts w:ascii="IRLotus" w:hAnsi="IRLotus" w:cs="IRLotus" w:hint="cs"/>
          <w:b/>
          <w:bCs/>
          <w:color w:val="0F243E" w:themeColor="text2" w:themeShade="80"/>
          <w:sz w:val="36"/>
          <w:szCs w:val="36"/>
          <w:rtl/>
        </w:rPr>
        <w:t>ه دانشگاه فرهنگیان و قلب تپینده آن</w:t>
      </w:r>
      <w:r>
        <w:rPr>
          <w:rFonts w:ascii="IRLotus" w:hAnsi="IRLotus" w:cs="IRLotus" w:hint="cs"/>
          <w:b/>
          <w:bCs/>
          <w:color w:val="0F243E" w:themeColor="text2" w:themeShade="80"/>
          <w:sz w:val="36"/>
          <w:szCs w:val="36"/>
          <w:rtl/>
        </w:rPr>
        <w:t xml:space="preserve"> است.</w:t>
      </w:r>
    </w:p>
    <w:p w:rsidR="00C27FF3" w:rsidRDefault="00C27FF3" w:rsidP="00C27FF3">
      <w:pPr>
        <w:pStyle w:val="ListParagraph"/>
        <w:numPr>
          <w:ilvl w:val="0"/>
          <w:numId w:val="1"/>
        </w:numPr>
        <w:spacing w:line="240" w:lineRule="auto"/>
        <w:rPr>
          <w:rFonts w:ascii="IRLotus" w:hAnsi="IRLotus" w:cs="IRLotus"/>
          <w:b/>
          <w:bCs/>
          <w:color w:val="0F243E" w:themeColor="text2" w:themeShade="80"/>
          <w:sz w:val="36"/>
          <w:szCs w:val="36"/>
        </w:rPr>
      </w:pPr>
      <w:r>
        <w:rPr>
          <w:rFonts w:ascii="IRLotus" w:hAnsi="IRLotus" w:cs="IRLotus" w:hint="cs"/>
          <w:b/>
          <w:bCs/>
          <w:color w:val="0F243E" w:themeColor="text2" w:themeShade="80"/>
          <w:sz w:val="36"/>
          <w:szCs w:val="36"/>
          <w:rtl/>
        </w:rPr>
        <w:t>کارورزی یعنی تلاش برای برقراری پیوند نظر و عمل حرفه ای.</w:t>
      </w:r>
    </w:p>
    <w:p w:rsidR="00E57051" w:rsidRPr="00E57051" w:rsidRDefault="00E57051" w:rsidP="00625237">
      <w:pPr>
        <w:shd w:val="clear" w:color="auto" w:fill="0F243E" w:themeFill="text2" w:themeFillShade="80"/>
        <w:spacing w:line="240" w:lineRule="auto"/>
        <w:rPr>
          <w:rFonts w:ascii="IRLotus" w:hAnsi="IRLotus" w:cs="IRLotus"/>
          <w:b/>
          <w:bCs/>
          <w:color w:val="FFFFFF" w:themeColor="background1"/>
          <w:sz w:val="36"/>
          <w:szCs w:val="36"/>
        </w:rPr>
      </w:pPr>
      <w:r w:rsidRPr="00E57051">
        <w:rPr>
          <w:rFonts w:ascii="IRLotus" w:hAnsi="IRLotus" w:cs="IRLotus"/>
          <w:b/>
          <w:bCs/>
          <w:color w:val="FFFFFF" w:themeColor="background1"/>
          <w:sz w:val="36"/>
          <w:szCs w:val="36"/>
          <w:rtl/>
        </w:rPr>
        <w:t>هدف از برنامه کارورزی در دانشگاه</w:t>
      </w:r>
    </w:p>
    <w:p w:rsidR="00E57051" w:rsidRDefault="00E57051" w:rsidP="00DD2B2E">
      <w:pPr>
        <w:pStyle w:val="ListParagraph"/>
        <w:numPr>
          <w:ilvl w:val="0"/>
          <w:numId w:val="1"/>
        </w:numPr>
        <w:spacing w:line="240" w:lineRule="auto"/>
        <w:rPr>
          <w:rFonts w:ascii="IRLotus" w:hAnsi="IRLotus" w:cs="IRLotus"/>
          <w:b/>
          <w:bCs/>
          <w:color w:val="0F243E" w:themeColor="text2" w:themeShade="80"/>
          <w:sz w:val="36"/>
          <w:szCs w:val="36"/>
        </w:rPr>
      </w:pPr>
      <w:r>
        <w:rPr>
          <w:rFonts w:ascii="IRLotus" w:hAnsi="IRLotus" w:cs="IRLotus"/>
          <w:b/>
          <w:bCs/>
          <w:color w:val="0F243E" w:themeColor="text2" w:themeShade="80"/>
          <w:sz w:val="36"/>
          <w:szCs w:val="36"/>
          <w:rtl/>
        </w:rPr>
        <w:t>تأمل حرفه ای برای نیل به توسعه ی حرفه ای</w:t>
      </w:r>
    </w:p>
    <w:p w:rsidR="00363D07" w:rsidRDefault="00363D07" w:rsidP="00363D07">
      <w:pPr>
        <w:pStyle w:val="ListParagraph"/>
        <w:numPr>
          <w:ilvl w:val="0"/>
          <w:numId w:val="1"/>
        </w:numPr>
        <w:spacing w:line="240" w:lineRule="auto"/>
        <w:rPr>
          <w:rFonts w:ascii="IRLotus" w:hAnsi="IRLotus" w:cs="IRLotus"/>
          <w:b/>
          <w:bCs/>
          <w:color w:val="0F243E" w:themeColor="text2" w:themeShade="80"/>
          <w:sz w:val="36"/>
          <w:szCs w:val="36"/>
        </w:rPr>
      </w:pPr>
      <w:r>
        <w:rPr>
          <w:rFonts w:ascii="IRLotus" w:hAnsi="IRLotus" w:cs="IRLotus" w:hint="cs"/>
          <w:b/>
          <w:bCs/>
          <w:color w:val="0F243E" w:themeColor="text2" w:themeShade="80"/>
          <w:sz w:val="36"/>
          <w:szCs w:val="36"/>
          <w:rtl/>
        </w:rPr>
        <w:t>رساندن دانشجو  به جواب این سوال که  "تدریس از نظر من چیست؟"</w:t>
      </w:r>
    </w:p>
    <w:p w:rsidR="00B46876" w:rsidRDefault="00B46876" w:rsidP="00B46876">
      <w:pPr>
        <w:shd w:val="clear" w:color="auto" w:fill="0F243E" w:themeFill="text2" w:themeFillShade="80"/>
        <w:spacing w:line="240" w:lineRule="auto"/>
        <w:rPr>
          <w:rFonts w:ascii="IRLotus" w:hAnsi="IRLotus" w:cs="IRLotus"/>
          <w:b/>
          <w:bCs/>
          <w:color w:val="FFFFFF" w:themeColor="background1"/>
          <w:sz w:val="36"/>
          <w:szCs w:val="36"/>
        </w:rPr>
      </w:pPr>
      <w:r>
        <w:rPr>
          <w:rFonts w:ascii="IRLotus" w:hAnsi="IRLotus" w:cs="IRLotus"/>
          <w:b/>
          <w:bCs/>
          <w:color w:val="FFFFFF" w:themeColor="background1"/>
          <w:sz w:val="36"/>
          <w:szCs w:val="36"/>
          <w:rtl/>
        </w:rPr>
        <w:lastRenderedPageBreak/>
        <w:t>ابعاد هویت حرفه ای</w:t>
      </w:r>
    </w:p>
    <w:p w:rsidR="00B46876" w:rsidRDefault="00B46876" w:rsidP="00B46876">
      <w:pPr>
        <w:pStyle w:val="ListParagraph"/>
        <w:numPr>
          <w:ilvl w:val="0"/>
          <w:numId w:val="9"/>
        </w:numPr>
        <w:spacing w:line="240" w:lineRule="auto"/>
        <w:rPr>
          <w:rFonts w:ascii="IRLotus" w:hAnsi="IRLotus" w:cs="IRLotus"/>
          <w:b/>
          <w:bCs/>
          <w:color w:val="17365D" w:themeColor="text2" w:themeShade="BF"/>
          <w:sz w:val="36"/>
          <w:szCs w:val="36"/>
          <w:rtl/>
        </w:rPr>
      </w:pPr>
      <w:r>
        <w:rPr>
          <w:rFonts w:ascii="IRLotus" w:hAnsi="IRLotus" w:cs="IRLotus"/>
          <w:b/>
          <w:bCs/>
          <w:color w:val="17365D" w:themeColor="text2" w:themeShade="BF"/>
          <w:sz w:val="36"/>
          <w:szCs w:val="36"/>
          <w:rtl/>
        </w:rPr>
        <w:t>صفات حرفه‏ای</w:t>
      </w:r>
    </w:p>
    <w:p w:rsidR="00B46876" w:rsidRDefault="00B46876" w:rsidP="00B46876">
      <w:pPr>
        <w:pStyle w:val="ListParagraph"/>
        <w:numPr>
          <w:ilvl w:val="0"/>
          <w:numId w:val="9"/>
        </w:numPr>
        <w:spacing w:line="240" w:lineRule="auto"/>
        <w:rPr>
          <w:rFonts w:ascii="IRLotus" w:hAnsi="IRLotus" w:cs="IRLotus"/>
          <w:b/>
          <w:bCs/>
          <w:color w:val="17365D" w:themeColor="text2" w:themeShade="BF"/>
          <w:sz w:val="36"/>
          <w:szCs w:val="36"/>
        </w:rPr>
      </w:pPr>
      <w:r>
        <w:rPr>
          <w:rFonts w:ascii="IRLotus" w:hAnsi="IRLotus" w:cs="IRLotus"/>
          <w:b/>
          <w:bCs/>
          <w:color w:val="17365D" w:themeColor="text2" w:themeShade="BF"/>
          <w:sz w:val="36"/>
          <w:szCs w:val="36"/>
          <w:rtl/>
        </w:rPr>
        <w:t>درک و دانش حرفه‏ای</w:t>
      </w:r>
    </w:p>
    <w:p w:rsidR="00B46876" w:rsidRDefault="00B46876" w:rsidP="00CE38D4">
      <w:pPr>
        <w:pStyle w:val="ListParagraph"/>
        <w:numPr>
          <w:ilvl w:val="0"/>
          <w:numId w:val="9"/>
        </w:numPr>
        <w:spacing w:line="240" w:lineRule="auto"/>
        <w:rPr>
          <w:rFonts w:ascii="IRLotus" w:hAnsi="IRLotus" w:cs="IRLotus"/>
          <w:b/>
          <w:bCs/>
          <w:color w:val="17365D" w:themeColor="text2" w:themeShade="BF"/>
          <w:sz w:val="36"/>
          <w:szCs w:val="36"/>
        </w:rPr>
      </w:pPr>
      <w:r>
        <w:rPr>
          <w:rFonts w:ascii="IRLotus" w:hAnsi="IRLotus" w:cs="IRLotus"/>
          <w:b/>
          <w:bCs/>
          <w:color w:val="17365D" w:themeColor="text2" w:themeShade="BF"/>
          <w:sz w:val="36"/>
          <w:szCs w:val="36"/>
          <w:rtl/>
        </w:rPr>
        <w:t>مهارت های حرفه‏ای</w:t>
      </w:r>
    </w:p>
    <w:p w:rsidR="00CE38D4" w:rsidRDefault="00CE38D4" w:rsidP="00CE38D4">
      <w:pPr>
        <w:spacing w:line="240" w:lineRule="auto"/>
        <w:rPr>
          <w:rFonts w:ascii="IRLotus" w:hAnsi="IRLotus" w:cs="IRLotus"/>
          <w:b/>
          <w:bCs/>
          <w:color w:val="17365D" w:themeColor="text2" w:themeShade="BF"/>
          <w:sz w:val="36"/>
          <w:szCs w:val="36"/>
        </w:rPr>
      </w:pPr>
    </w:p>
    <w:p w:rsidR="00CE38D4" w:rsidRPr="00CE38D4" w:rsidRDefault="00CE38D4" w:rsidP="00CE38D4">
      <w:pPr>
        <w:spacing w:line="240" w:lineRule="auto"/>
        <w:rPr>
          <w:rFonts w:ascii="IRLotus" w:hAnsi="IRLotus" w:cs="IRLotus"/>
          <w:b/>
          <w:bCs/>
          <w:color w:val="17365D" w:themeColor="text2" w:themeShade="BF"/>
          <w:sz w:val="36"/>
          <w:szCs w:val="36"/>
          <w:rtl/>
        </w:rPr>
      </w:pPr>
    </w:p>
    <w:p w:rsidR="00B46876" w:rsidRDefault="00B46876" w:rsidP="00625237">
      <w:pPr>
        <w:shd w:val="clear" w:color="auto" w:fill="5F497A" w:themeFill="accent4" w:themeFillShade="BF"/>
        <w:spacing w:line="240" w:lineRule="auto"/>
        <w:rPr>
          <w:rFonts w:ascii="IRLotus" w:hAnsi="IRLotus" w:cs="IRLotus"/>
          <w:b/>
          <w:bCs/>
          <w:color w:val="FFFFFF" w:themeColor="background1"/>
          <w:sz w:val="36"/>
          <w:szCs w:val="36"/>
          <w:rtl/>
        </w:rPr>
      </w:pPr>
      <w:r>
        <w:rPr>
          <w:rFonts w:ascii="IRLotus" w:hAnsi="IRLotus" w:cs="IRLotus"/>
          <w:b/>
          <w:bCs/>
          <w:color w:val="FFFFFF" w:themeColor="background1"/>
          <w:sz w:val="36"/>
          <w:szCs w:val="36"/>
          <w:rtl/>
        </w:rPr>
        <w:lastRenderedPageBreak/>
        <w:t>صفات حرفه‏ای</w:t>
      </w:r>
    </w:p>
    <w:p w:rsidR="00B46876" w:rsidRDefault="00B46876" w:rsidP="00B46876">
      <w:pPr>
        <w:pStyle w:val="ListParagraph"/>
        <w:numPr>
          <w:ilvl w:val="0"/>
          <w:numId w:val="9"/>
        </w:numPr>
        <w:spacing w:line="240" w:lineRule="auto"/>
        <w:rPr>
          <w:rFonts w:ascii="IRLotus" w:hAnsi="IRLotus" w:cs="IRLotus"/>
          <w:b/>
          <w:bCs/>
          <w:color w:val="17365D" w:themeColor="text2" w:themeShade="BF"/>
          <w:sz w:val="36"/>
          <w:szCs w:val="36"/>
        </w:rPr>
      </w:pPr>
      <w:r>
        <w:rPr>
          <w:rFonts w:ascii="IRLotus" w:hAnsi="IRLotus" w:cs="IRLotus"/>
          <w:b/>
          <w:bCs/>
          <w:color w:val="17365D" w:themeColor="text2" w:themeShade="BF"/>
          <w:sz w:val="36"/>
          <w:szCs w:val="36"/>
          <w:rtl/>
        </w:rPr>
        <w:t>انتظار بالا از خود، همکاران و یادگیرندگان</w:t>
      </w:r>
    </w:p>
    <w:p w:rsidR="00B46876" w:rsidRDefault="00B46876" w:rsidP="00B46876">
      <w:pPr>
        <w:pStyle w:val="ListParagraph"/>
        <w:numPr>
          <w:ilvl w:val="0"/>
          <w:numId w:val="9"/>
        </w:numPr>
        <w:spacing w:line="240" w:lineRule="auto"/>
        <w:rPr>
          <w:rFonts w:ascii="IRLotus" w:hAnsi="IRLotus" w:cs="IRLotus"/>
          <w:b/>
          <w:bCs/>
          <w:color w:val="17365D" w:themeColor="text2" w:themeShade="BF"/>
          <w:sz w:val="36"/>
          <w:szCs w:val="36"/>
        </w:rPr>
      </w:pPr>
      <w:r>
        <w:rPr>
          <w:rFonts w:ascii="IRLotus" w:hAnsi="IRLotus" w:cs="IRLotus"/>
          <w:b/>
          <w:bCs/>
          <w:color w:val="17365D" w:themeColor="text2" w:themeShade="BF"/>
          <w:sz w:val="36"/>
          <w:szCs w:val="36"/>
          <w:rtl/>
        </w:rPr>
        <w:t>تعهد به پیشرفت و تندرستی همه ی یادگیرندگان</w:t>
      </w:r>
    </w:p>
    <w:p w:rsidR="00B46876" w:rsidRDefault="00B46876" w:rsidP="00B46876">
      <w:pPr>
        <w:pStyle w:val="ListParagraph"/>
        <w:numPr>
          <w:ilvl w:val="0"/>
          <w:numId w:val="9"/>
        </w:numPr>
        <w:spacing w:line="240" w:lineRule="auto"/>
        <w:rPr>
          <w:rFonts w:ascii="IRLotus" w:hAnsi="IRLotus" w:cs="IRLotus"/>
          <w:b/>
          <w:bCs/>
          <w:color w:val="17365D" w:themeColor="text2" w:themeShade="BF"/>
          <w:sz w:val="36"/>
          <w:szCs w:val="36"/>
          <w:rtl/>
        </w:rPr>
      </w:pPr>
      <w:r>
        <w:rPr>
          <w:rFonts w:ascii="IRLotus" w:hAnsi="IRLotus" w:cs="IRLotus"/>
          <w:b/>
          <w:bCs/>
          <w:color w:val="17365D" w:themeColor="text2" w:themeShade="BF"/>
          <w:sz w:val="36"/>
          <w:szCs w:val="36"/>
          <w:rtl/>
        </w:rPr>
        <w:t xml:space="preserve">نگرش، ارزش ها و رفتار مثبت </w:t>
      </w:r>
    </w:p>
    <w:p w:rsidR="00B46876" w:rsidRDefault="00B46876" w:rsidP="00B46876">
      <w:pPr>
        <w:pStyle w:val="ListParagraph"/>
        <w:numPr>
          <w:ilvl w:val="0"/>
          <w:numId w:val="9"/>
        </w:numPr>
        <w:spacing w:line="240" w:lineRule="auto"/>
        <w:rPr>
          <w:rFonts w:ascii="IRLotus" w:hAnsi="IRLotus" w:cs="IRLotus"/>
          <w:b/>
          <w:bCs/>
          <w:color w:val="17365D" w:themeColor="text2" w:themeShade="BF"/>
          <w:sz w:val="36"/>
          <w:szCs w:val="36"/>
          <w:rtl/>
        </w:rPr>
      </w:pPr>
      <w:r>
        <w:rPr>
          <w:rFonts w:ascii="IRLotus" w:hAnsi="IRLotus" w:cs="IRLotus"/>
          <w:b/>
          <w:bCs/>
          <w:color w:val="17365D" w:themeColor="text2" w:themeShade="BF"/>
          <w:sz w:val="36"/>
          <w:szCs w:val="36"/>
          <w:rtl/>
        </w:rPr>
        <w:t xml:space="preserve">تعهد به بهبود عمل از طریق ارزشیابی فکورانه، نوآوری و همکاری با دیگران </w:t>
      </w:r>
    </w:p>
    <w:p w:rsidR="00B46876" w:rsidRDefault="00B46876" w:rsidP="00B46876">
      <w:pPr>
        <w:pStyle w:val="ListParagraph"/>
        <w:numPr>
          <w:ilvl w:val="0"/>
          <w:numId w:val="9"/>
        </w:numPr>
        <w:spacing w:line="240" w:lineRule="auto"/>
        <w:rPr>
          <w:rFonts w:ascii="IRLotus" w:hAnsi="IRLotus" w:cs="IRLotus"/>
          <w:b/>
          <w:bCs/>
          <w:color w:val="17365D" w:themeColor="text2" w:themeShade="BF"/>
          <w:sz w:val="36"/>
          <w:szCs w:val="36"/>
          <w:rtl/>
        </w:rPr>
      </w:pPr>
      <w:r>
        <w:rPr>
          <w:rFonts w:ascii="IRLotus" w:hAnsi="IRLotus" w:cs="IRLotus" w:hint="cs"/>
          <w:b/>
          <w:bCs/>
          <w:color w:val="17365D" w:themeColor="text2" w:themeShade="BF"/>
          <w:sz w:val="36"/>
          <w:szCs w:val="36"/>
          <w:rtl/>
        </w:rPr>
        <w:t>تعهد و داشتن ذهنی باز</w:t>
      </w:r>
      <w:r>
        <w:rPr>
          <w:rFonts w:ascii="IRLotus" w:hAnsi="IRLotus" w:cs="IRLotus"/>
          <w:b/>
          <w:bCs/>
          <w:color w:val="17365D" w:themeColor="text2" w:themeShade="BF"/>
          <w:sz w:val="36"/>
          <w:szCs w:val="36"/>
          <w:rtl/>
        </w:rPr>
        <w:t xml:space="preserve">  نسبت به ارزش های مربیگری</w:t>
      </w:r>
    </w:p>
    <w:p w:rsidR="00B46876" w:rsidRDefault="00B46876" w:rsidP="00625237">
      <w:pPr>
        <w:shd w:val="clear" w:color="auto" w:fill="5F497A" w:themeFill="accent4" w:themeFillShade="BF"/>
        <w:spacing w:line="240" w:lineRule="auto"/>
        <w:rPr>
          <w:rFonts w:ascii="IRLotus" w:hAnsi="IRLotus" w:cs="IRLotus"/>
          <w:b/>
          <w:bCs/>
          <w:color w:val="FFFFFF" w:themeColor="background1"/>
          <w:sz w:val="36"/>
          <w:szCs w:val="36"/>
          <w:rtl/>
        </w:rPr>
      </w:pPr>
      <w:r>
        <w:rPr>
          <w:rFonts w:ascii="IRLotus" w:hAnsi="IRLotus" w:cs="IRLotus"/>
          <w:b/>
          <w:bCs/>
          <w:color w:val="FFFFFF" w:themeColor="background1"/>
          <w:sz w:val="36"/>
          <w:szCs w:val="36"/>
          <w:rtl/>
        </w:rPr>
        <w:lastRenderedPageBreak/>
        <w:t>درک و دانش حرفه‏ای</w:t>
      </w:r>
    </w:p>
    <w:p w:rsidR="00B46876" w:rsidRDefault="00B46876" w:rsidP="00C27FF3">
      <w:pPr>
        <w:numPr>
          <w:ilvl w:val="0"/>
          <w:numId w:val="9"/>
        </w:numPr>
        <w:jc w:val="both"/>
        <w:rPr>
          <w:rFonts w:ascii="IRLotus" w:hAnsi="IRLotus" w:cs="IRLotus"/>
          <w:b/>
          <w:bCs/>
          <w:color w:val="17365D" w:themeColor="text2" w:themeShade="BF"/>
          <w:sz w:val="36"/>
          <w:szCs w:val="36"/>
        </w:rPr>
      </w:pPr>
      <w:r>
        <w:rPr>
          <w:rFonts w:ascii="IRLotus" w:hAnsi="IRLotus" w:cs="IRLotus"/>
          <w:b/>
          <w:bCs/>
          <w:color w:val="17365D" w:themeColor="text2" w:themeShade="BF"/>
          <w:sz w:val="36"/>
          <w:szCs w:val="36"/>
          <w:rtl/>
        </w:rPr>
        <w:t>پیشرفت پیوسته در دانش موضوعی و دانش پداگوژی به منظور آن که یک حرفه ای اثربخش</w:t>
      </w:r>
      <w:r w:rsidR="00C27FF3">
        <w:rPr>
          <w:rFonts w:ascii="IRLotus" w:hAnsi="IRLotus" w:cs="IRLotus" w:hint="cs"/>
          <w:b/>
          <w:bCs/>
          <w:color w:val="17365D" w:themeColor="text2" w:themeShade="BF"/>
          <w:sz w:val="36"/>
          <w:szCs w:val="36"/>
          <w:rtl/>
        </w:rPr>
        <w:t>،</w:t>
      </w:r>
      <w:r>
        <w:rPr>
          <w:rFonts w:ascii="IRLotus" w:hAnsi="IRLotus" w:cs="IRLotus"/>
          <w:b/>
          <w:bCs/>
          <w:color w:val="17365D" w:themeColor="text2" w:themeShade="BF"/>
          <w:sz w:val="36"/>
          <w:szCs w:val="36"/>
          <w:rtl/>
        </w:rPr>
        <w:t xml:space="preserve"> در کلاس درس باشی</w:t>
      </w:r>
      <w:r w:rsidR="00C27FF3">
        <w:rPr>
          <w:rFonts w:ascii="IRLotus" w:hAnsi="IRLotus" w:cs="IRLotus" w:hint="cs"/>
          <w:b/>
          <w:bCs/>
          <w:color w:val="17365D" w:themeColor="text2" w:themeShade="BF"/>
          <w:sz w:val="36"/>
          <w:szCs w:val="36"/>
          <w:rtl/>
        </w:rPr>
        <w:t>م</w:t>
      </w:r>
      <w:r>
        <w:rPr>
          <w:rFonts w:ascii="IRLotus" w:hAnsi="IRLotus" w:cs="IRLotus"/>
          <w:b/>
          <w:bCs/>
          <w:color w:val="17365D" w:themeColor="text2" w:themeShade="BF"/>
          <w:sz w:val="36"/>
          <w:szCs w:val="36"/>
          <w:rtl/>
        </w:rPr>
        <w:t>.</w:t>
      </w:r>
    </w:p>
    <w:p w:rsidR="00CE38D4" w:rsidRDefault="00CE38D4" w:rsidP="00CE38D4">
      <w:pPr>
        <w:jc w:val="both"/>
        <w:rPr>
          <w:rFonts w:ascii="IRLotus" w:hAnsi="IRLotus" w:cs="IRLotus"/>
          <w:b/>
          <w:bCs/>
          <w:color w:val="17365D" w:themeColor="text2" w:themeShade="BF"/>
          <w:sz w:val="36"/>
          <w:szCs w:val="36"/>
        </w:rPr>
      </w:pPr>
    </w:p>
    <w:p w:rsidR="00CE38D4" w:rsidRDefault="00CE38D4" w:rsidP="00CE38D4">
      <w:pPr>
        <w:jc w:val="both"/>
        <w:rPr>
          <w:rFonts w:ascii="IRLotus" w:hAnsi="IRLotus" w:cs="IRLotus"/>
          <w:b/>
          <w:bCs/>
          <w:color w:val="17365D" w:themeColor="text2" w:themeShade="BF"/>
          <w:sz w:val="36"/>
          <w:szCs w:val="36"/>
          <w:rtl/>
        </w:rPr>
      </w:pPr>
    </w:p>
    <w:p w:rsidR="00B46876" w:rsidRDefault="00B46876" w:rsidP="00625237">
      <w:pPr>
        <w:shd w:val="clear" w:color="auto" w:fill="5F497A" w:themeFill="accent4" w:themeFillShade="BF"/>
        <w:spacing w:line="240" w:lineRule="auto"/>
        <w:rPr>
          <w:rFonts w:ascii="IRLotus" w:hAnsi="IRLotus" w:cs="IRLotus"/>
          <w:b/>
          <w:bCs/>
          <w:color w:val="FFFFFF" w:themeColor="background1"/>
          <w:sz w:val="36"/>
          <w:szCs w:val="36"/>
        </w:rPr>
      </w:pPr>
      <w:r>
        <w:rPr>
          <w:rFonts w:ascii="IRLotus" w:hAnsi="IRLotus" w:cs="IRLotus"/>
          <w:b/>
          <w:bCs/>
          <w:color w:val="FFFFFF" w:themeColor="background1"/>
          <w:sz w:val="36"/>
          <w:szCs w:val="36"/>
          <w:rtl/>
        </w:rPr>
        <w:lastRenderedPageBreak/>
        <w:t>مهارت های حرفه‏ای</w:t>
      </w:r>
    </w:p>
    <w:p w:rsidR="00B46876" w:rsidRDefault="00C27FF3" w:rsidP="00B46876">
      <w:pPr>
        <w:pStyle w:val="ListParagraph"/>
        <w:numPr>
          <w:ilvl w:val="0"/>
          <w:numId w:val="10"/>
        </w:numPr>
        <w:spacing w:line="240" w:lineRule="auto"/>
        <w:rPr>
          <w:rFonts w:ascii="IRLotus" w:hAnsi="IRLotus" w:cs="IRLotus"/>
          <w:b/>
          <w:bCs/>
          <w:color w:val="17365D" w:themeColor="text2" w:themeShade="BF"/>
          <w:sz w:val="36"/>
          <w:szCs w:val="36"/>
          <w:rtl/>
        </w:rPr>
      </w:pPr>
      <w:r>
        <w:rPr>
          <w:rFonts w:ascii="IRLotus" w:hAnsi="IRLotus" w:cs="IRLotus" w:hint="cs"/>
          <w:b/>
          <w:bCs/>
          <w:color w:val="17365D" w:themeColor="text2" w:themeShade="BF"/>
          <w:sz w:val="36"/>
          <w:szCs w:val="36"/>
          <w:rtl/>
        </w:rPr>
        <w:t xml:space="preserve">انجام و ترویج </w:t>
      </w:r>
      <w:r w:rsidR="00B46876">
        <w:rPr>
          <w:rFonts w:ascii="IRLotus" w:hAnsi="IRLotus" w:cs="IRLotus"/>
          <w:b/>
          <w:bCs/>
          <w:color w:val="17365D" w:themeColor="text2" w:themeShade="BF"/>
          <w:sz w:val="36"/>
          <w:szCs w:val="36"/>
          <w:rtl/>
        </w:rPr>
        <w:t>کارهای مشارکتی</w:t>
      </w:r>
    </w:p>
    <w:p w:rsidR="00B46876" w:rsidRDefault="00B46876" w:rsidP="00B46876">
      <w:pPr>
        <w:pStyle w:val="ListParagraph"/>
        <w:numPr>
          <w:ilvl w:val="0"/>
          <w:numId w:val="10"/>
        </w:numPr>
        <w:spacing w:line="240" w:lineRule="auto"/>
        <w:rPr>
          <w:rFonts w:ascii="IRLotus" w:hAnsi="IRLotus" w:cs="IRLotus"/>
          <w:b/>
          <w:bCs/>
          <w:color w:val="17365D" w:themeColor="text2" w:themeShade="BF"/>
          <w:sz w:val="36"/>
          <w:szCs w:val="36"/>
        </w:rPr>
      </w:pPr>
      <w:r>
        <w:rPr>
          <w:rFonts w:ascii="IRLotus" w:hAnsi="IRLotus" w:cs="IRLotus"/>
          <w:b/>
          <w:bCs/>
          <w:color w:val="17365D" w:themeColor="text2" w:themeShade="BF"/>
          <w:sz w:val="36"/>
          <w:szCs w:val="36"/>
          <w:rtl/>
        </w:rPr>
        <w:t xml:space="preserve">چارچوب های روشن برای مدیریت کلاسی </w:t>
      </w:r>
    </w:p>
    <w:p w:rsidR="00B46876" w:rsidRDefault="00B46876" w:rsidP="00B46876">
      <w:pPr>
        <w:pStyle w:val="ListParagraph"/>
        <w:numPr>
          <w:ilvl w:val="0"/>
          <w:numId w:val="10"/>
        </w:numPr>
        <w:spacing w:line="240" w:lineRule="auto"/>
        <w:rPr>
          <w:rFonts w:ascii="IRLotus" w:hAnsi="IRLotus" w:cs="IRLotus"/>
          <w:b/>
          <w:bCs/>
          <w:color w:val="17365D" w:themeColor="text2" w:themeShade="BF"/>
          <w:sz w:val="36"/>
          <w:szCs w:val="36"/>
          <w:rtl/>
        </w:rPr>
      </w:pPr>
      <w:r>
        <w:rPr>
          <w:rFonts w:ascii="IRLotus" w:hAnsi="IRLotus" w:cs="IRLotus"/>
          <w:b/>
          <w:bCs/>
          <w:color w:val="17365D" w:themeColor="text2" w:themeShade="BF"/>
          <w:sz w:val="36"/>
          <w:szCs w:val="36"/>
          <w:rtl/>
        </w:rPr>
        <w:t>محیط های یادگیری هدفمند و ایمن</w:t>
      </w:r>
    </w:p>
    <w:p w:rsidR="00B46876" w:rsidRDefault="00B46876" w:rsidP="00B46876">
      <w:pPr>
        <w:pStyle w:val="ListParagraph"/>
        <w:numPr>
          <w:ilvl w:val="0"/>
          <w:numId w:val="10"/>
        </w:numPr>
        <w:spacing w:line="240" w:lineRule="auto"/>
        <w:rPr>
          <w:rFonts w:ascii="IRLotus" w:hAnsi="IRLotus" w:cs="IRLotus"/>
          <w:b/>
          <w:bCs/>
          <w:color w:val="17365D" w:themeColor="text2" w:themeShade="BF"/>
          <w:sz w:val="36"/>
          <w:szCs w:val="36"/>
          <w:rtl/>
        </w:rPr>
      </w:pPr>
      <w:r>
        <w:rPr>
          <w:rFonts w:ascii="IRLotus" w:hAnsi="IRLotus" w:cs="IRLotus"/>
          <w:b/>
          <w:bCs/>
          <w:color w:val="17365D" w:themeColor="text2" w:themeShade="BF"/>
          <w:sz w:val="36"/>
          <w:szCs w:val="36"/>
          <w:rtl/>
        </w:rPr>
        <w:t xml:space="preserve">چارچوب های روشن برای تدریس، یادگیری و سنجش از طریق برنامه ریزی </w:t>
      </w:r>
    </w:p>
    <w:p w:rsidR="00B46876" w:rsidRDefault="00B46876" w:rsidP="00B46876">
      <w:pPr>
        <w:pStyle w:val="ListParagraph"/>
        <w:numPr>
          <w:ilvl w:val="0"/>
          <w:numId w:val="10"/>
        </w:numPr>
        <w:spacing w:line="240" w:lineRule="auto"/>
        <w:rPr>
          <w:rFonts w:ascii="IRLotus" w:hAnsi="IRLotus" w:cs="IRLotus"/>
          <w:b/>
          <w:bCs/>
          <w:color w:val="17365D" w:themeColor="text2" w:themeShade="BF"/>
          <w:sz w:val="36"/>
          <w:szCs w:val="36"/>
          <w:rtl/>
        </w:rPr>
      </w:pPr>
      <w:r>
        <w:rPr>
          <w:rFonts w:ascii="IRLotus" w:hAnsi="IRLotus" w:cs="IRLotus"/>
          <w:b/>
          <w:bCs/>
          <w:color w:val="17365D" w:themeColor="text2" w:themeShade="BF"/>
          <w:sz w:val="36"/>
          <w:szCs w:val="36"/>
          <w:rtl/>
        </w:rPr>
        <w:t xml:space="preserve">درگیر </w:t>
      </w:r>
      <w:r>
        <w:rPr>
          <w:rFonts w:ascii="IRLotus" w:hAnsi="IRLotus" w:cs="IRLotus" w:hint="cs"/>
          <w:b/>
          <w:bCs/>
          <w:color w:val="17365D" w:themeColor="text2" w:themeShade="BF"/>
          <w:sz w:val="36"/>
          <w:szCs w:val="36"/>
          <w:rtl/>
        </w:rPr>
        <w:t>کردن</w:t>
      </w:r>
      <w:r>
        <w:rPr>
          <w:rFonts w:ascii="IRLotus" w:hAnsi="IRLotus" w:cs="IRLotus"/>
          <w:b/>
          <w:bCs/>
          <w:color w:val="17365D" w:themeColor="text2" w:themeShade="BF"/>
          <w:sz w:val="36"/>
          <w:szCs w:val="36"/>
          <w:rtl/>
        </w:rPr>
        <w:t xml:space="preserve"> یادگیرندگان از همه سطوح توانایی به گونه ای که به میزان مناسبی پیشرفت کنند</w:t>
      </w:r>
      <w:r>
        <w:rPr>
          <w:rFonts w:ascii="IRLotus" w:hAnsi="IRLotus" w:cs="IRLotus" w:hint="cs"/>
          <w:b/>
          <w:bCs/>
          <w:color w:val="17365D" w:themeColor="text2" w:themeShade="BF"/>
          <w:sz w:val="36"/>
          <w:szCs w:val="36"/>
          <w:rtl/>
        </w:rPr>
        <w:t>.</w:t>
      </w:r>
    </w:p>
    <w:p w:rsidR="00917E54" w:rsidRDefault="00917E54" w:rsidP="00B46876">
      <w:pPr>
        <w:shd w:val="clear" w:color="auto" w:fill="0F243E" w:themeFill="text2" w:themeFillShade="80"/>
        <w:spacing w:line="240" w:lineRule="auto"/>
        <w:rPr>
          <w:rFonts w:ascii="IRLotus" w:hAnsi="IRLotus" w:cs="IRLotus"/>
          <w:b/>
          <w:bCs/>
          <w:color w:val="FFFFFF" w:themeColor="background1"/>
          <w:sz w:val="36"/>
          <w:szCs w:val="36"/>
          <w:rtl/>
        </w:rPr>
      </w:pPr>
      <w:r w:rsidRPr="00917E54">
        <w:rPr>
          <w:rFonts w:ascii="IRLotus" w:hAnsi="IRLotus" w:cs="IRLotus" w:hint="cs"/>
          <w:b/>
          <w:bCs/>
          <w:color w:val="FFFFFF" w:themeColor="background1"/>
          <w:sz w:val="36"/>
          <w:szCs w:val="36"/>
          <w:rtl/>
        </w:rPr>
        <w:lastRenderedPageBreak/>
        <w:t>معرفی درس</w:t>
      </w:r>
      <w:r w:rsidR="00CA1AC1">
        <w:rPr>
          <w:rFonts w:ascii="IRLotus" w:hAnsi="IRLotus" w:cs="IRLotus" w:hint="cs"/>
          <w:b/>
          <w:bCs/>
          <w:color w:val="FFFFFF" w:themeColor="background1"/>
          <w:sz w:val="36"/>
          <w:szCs w:val="36"/>
          <w:rtl/>
        </w:rPr>
        <w:t xml:space="preserve"> کارورزی</w:t>
      </w:r>
    </w:p>
    <w:p w:rsidR="00DD2B2E" w:rsidRPr="00625237" w:rsidRDefault="00DD2B2E" w:rsidP="00625237">
      <w:pPr>
        <w:shd w:val="clear" w:color="auto" w:fill="5F497A" w:themeFill="accent4" w:themeFillShade="BF"/>
        <w:spacing w:before="100" w:beforeAutospacing="1" w:line="240" w:lineRule="auto"/>
        <w:rPr>
          <w:rFonts w:ascii="IRLotus" w:hAnsi="IRLotus" w:cs="IRLotus"/>
          <w:b/>
          <w:bCs/>
          <w:color w:val="FFFFFF" w:themeColor="background1"/>
          <w:sz w:val="36"/>
          <w:szCs w:val="36"/>
        </w:rPr>
      </w:pPr>
      <w:r w:rsidRPr="00625237">
        <w:rPr>
          <w:rFonts w:ascii="IRLotus" w:hAnsi="IRLotus" w:cs="IRLotus" w:hint="cs"/>
          <w:b/>
          <w:bCs/>
          <w:color w:val="FFFFFF" w:themeColor="background1"/>
          <w:sz w:val="36"/>
          <w:szCs w:val="36"/>
          <w:rtl/>
        </w:rPr>
        <w:t>منطق درس کارورزی</w:t>
      </w:r>
      <w:r w:rsidR="00D57F06" w:rsidRPr="00625237">
        <w:rPr>
          <w:rFonts w:ascii="IRLotus" w:hAnsi="IRLotus" w:cs="IRLotus" w:hint="cs"/>
          <w:b/>
          <w:bCs/>
          <w:color w:val="FFFFFF" w:themeColor="background1"/>
          <w:sz w:val="36"/>
          <w:szCs w:val="36"/>
          <w:rtl/>
        </w:rPr>
        <w:t>:</w:t>
      </w:r>
    </w:p>
    <w:p w:rsidR="00476DED" w:rsidRPr="00625237" w:rsidRDefault="00476DED" w:rsidP="008F342E">
      <w:pPr>
        <w:pStyle w:val="ListParagraph"/>
        <w:spacing w:line="240" w:lineRule="auto"/>
        <w:jc w:val="both"/>
        <w:rPr>
          <w:rFonts w:ascii="IRLotus" w:hAnsi="IRLotus" w:cs="IRLotus"/>
          <w:b/>
          <w:bCs/>
          <w:color w:val="244061" w:themeColor="accent1" w:themeShade="80"/>
          <w:sz w:val="36"/>
          <w:szCs w:val="36"/>
          <w:rtl/>
        </w:rPr>
      </w:pPr>
      <w:r w:rsidRPr="00625237">
        <w:rPr>
          <w:rFonts w:ascii="IRLotus" w:hAnsi="IRLotus" w:cs="IRLotus" w:hint="cs"/>
          <w:b/>
          <w:bCs/>
          <w:color w:val="244061" w:themeColor="accent1" w:themeShade="80"/>
          <w:sz w:val="36"/>
          <w:szCs w:val="36"/>
          <w:rtl/>
        </w:rPr>
        <w:t xml:space="preserve">آموزش اثربخش نیازمند آن است که معلمان در طول دوره آموزشی در معرض تجربیات متنوع و غنی قرار گرفته و قادر به مطالعه، تصمیم گیری و ارزیابی نتایج تصمیمات در موقعیت های پیچیده آموزشی و تربیتی مبتنی بر یافته های علمی و پژوهشی باشند. برنامه کارورزی فرصت برقرار ساختن پیوند میان </w:t>
      </w:r>
      <w:r w:rsidRPr="00625237">
        <w:rPr>
          <w:rFonts w:ascii="IRLotus" w:hAnsi="IRLotus" w:cs="IRLotus" w:hint="cs"/>
          <w:b/>
          <w:bCs/>
          <w:color w:val="244061" w:themeColor="accent1" w:themeShade="80"/>
          <w:sz w:val="36"/>
          <w:szCs w:val="36"/>
          <w:rtl/>
        </w:rPr>
        <w:lastRenderedPageBreak/>
        <w:t>آموخته های نظری با محیط های واقعی آموزشی- تربیتی و عمق بخشیدن به تجربه های پیشین در جهت توسعه شایستگی های حرفه ای و دست یابی به ظرفیت غایی کنش عملی در کلاس درس را فراهم می کند</w:t>
      </w:r>
      <w:r w:rsidRPr="00625237">
        <w:rPr>
          <w:rFonts w:ascii="IRLotus" w:hAnsi="IRLotus" w:cs="IRLotus"/>
          <w:b/>
          <w:bCs/>
          <w:color w:val="244061" w:themeColor="accent1" w:themeShade="80"/>
          <w:sz w:val="36"/>
          <w:szCs w:val="36"/>
        </w:rPr>
        <w:t>.</w:t>
      </w:r>
      <w:r w:rsidRPr="00625237">
        <w:rPr>
          <w:rFonts w:ascii="IRLotus" w:hAnsi="IRLotus" w:cs="IRLotus" w:hint="cs"/>
          <w:b/>
          <w:bCs/>
          <w:color w:val="244061" w:themeColor="accent1" w:themeShade="80"/>
          <w:sz w:val="36"/>
          <w:szCs w:val="36"/>
          <w:rtl/>
        </w:rPr>
        <w:t xml:space="preserve"> این برنامه در دانشگاه فرهنگیان، با تأکید بر </w:t>
      </w:r>
      <w:r w:rsidRPr="00625237">
        <w:rPr>
          <w:rFonts w:ascii="IRLotus" w:hAnsi="IRLotus" w:cs="IRLotus" w:hint="cs"/>
          <w:b/>
          <w:bCs/>
          <w:color w:val="244061" w:themeColor="accent1" w:themeShade="80"/>
          <w:sz w:val="36"/>
          <w:szCs w:val="36"/>
          <w:u w:val="single"/>
          <w:rtl/>
        </w:rPr>
        <w:t>مشاهده تأملی</w:t>
      </w:r>
      <w:r w:rsidRPr="00625237">
        <w:rPr>
          <w:rFonts w:ascii="IRLotus" w:hAnsi="IRLotus" w:cs="IRLotus" w:hint="cs"/>
          <w:b/>
          <w:bCs/>
          <w:color w:val="244061" w:themeColor="accent1" w:themeShade="80"/>
          <w:sz w:val="36"/>
          <w:szCs w:val="36"/>
          <w:rtl/>
        </w:rPr>
        <w:t xml:space="preserve">، </w:t>
      </w:r>
      <w:r w:rsidRPr="00625237">
        <w:rPr>
          <w:rFonts w:ascii="IRLotus" w:hAnsi="IRLotus" w:cs="IRLotus" w:hint="cs"/>
          <w:b/>
          <w:bCs/>
          <w:color w:val="244061" w:themeColor="accent1" w:themeShade="80"/>
          <w:sz w:val="36"/>
          <w:szCs w:val="36"/>
          <w:u w:val="single"/>
          <w:rtl/>
        </w:rPr>
        <w:t>روایت  نگاری</w:t>
      </w:r>
      <w:r w:rsidRPr="00625237">
        <w:rPr>
          <w:rFonts w:ascii="IRLotus" w:hAnsi="IRLotus" w:cs="IRLotus" w:hint="cs"/>
          <w:b/>
          <w:bCs/>
          <w:color w:val="244061" w:themeColor="accent1" w:themeShade="80"/>
          <w:sz w:val="36"/>
          <w:szCs w:val="36"/>
          <w:rtl/>
        </w:rPr>
        <w:t xml:space="preserve"> و </w:t>
      </w:r>
      <w:r w:rsidRPr="00625237">
        <w:rPr>
          <w:rFonts w:ascii="IRLotus" w:hAnsi="IRLotus" w:cs="IRLotus" w:hint="cs"/>
          <w:b/>
          <w:bCs/>
          <w:color w:val="244061" w:themeColor="accent1" w:themeShade="80"/>
          <w:sz w:val="36"/>
          <w:szCs w:val="36"/>
          <w:u w:val="single"/>
          <w:rtl/>
        </w:rPr>
        <w:t>واکاوی تجربیات</w:t>
      </w:r>
      <w:r w:rsidRPr="00625237">
        <w:rPr>
          <w:rFonts w:ascii="IRLotus" w:hAnsi="IRLotus" w:cs="IRLotus" w:hint="cs"/>
          <w:b/>
          <w:bCs/>
          <w:color w:val="244061" w:themeColor="accent1" w:themeShade="80"/>
          <w:sz w:val="36"/>
          <w:szCs w:val="36"/>
          <w:rtl/>
        </w:rPr>
        <w:t xml:space="preserve"> به عنوان عناصر سازنده/شکل دهنده </w:t>
      </w:r>
      <w:r w:rsidRPr="00625237">
        <w:rPr>
          <w:rFonts w:ascii="IRLotus" w:hAnsi="IRLotus" w:cs="IRLotus" w:hint="cs"/>
          <w:b/>
          <w:bCs/>
          <w:color w:val="244061" w:themeColor="accent1" w:themeShade="80"/>
          <w:sz w:val="36"/>
          <w:szCs w:val="36"/>
          <w:u w:val="single"/>
          <w:rtl/>
        </w:rPr>
        <w:t>عمل فکورانه</w:t>
      </w:r>
      <w:r w:rsidRPr="00625237">
        <w:rPr>
          <w:rFonts w:ascii="IRLotus" w:hAnsi="IRLotus" w:cs="IRLotus" w:hint="cs"/>
          <w:b/>
          <w:bCs/>
          <w:color w:val="244061" w:themeColor="accent1" w:themeShade="80"/>
          <w:sz w:val="36"/>
          <w:szCs w:val="36"/>
          <w:rtl/>
        </w:rPr>
        <w:t xml:space="preserve">؛ و  نیز ابزارهای سه گانه  اقدام پژوهی، درس پژوهی و پژوهش روایتی به عنوان روش های مورد تاکید در برنامه تربیت </w:t>
      </w:r>
      <w:r w:rsidRPr="00625237">
        <w:rPr>
          <w:rFonts w:ascii="IRLotus" w:hAnsi="IRLotus" w:cs="IRLotus" w:hint="cs"/>
          <w:b/>
          <w:bCs/>
          <w:color w:val="244061" w:themeColor="accent1" w:themeShade="80"/>
          <w:sz w:val="36"/>
          <w:szCs w:val="36"/>
          <w:u w:val="single"/>
          <w:rtl/>
        </w:rPr>
        <w:t>معلم فکور</w:t>
      </w:r>
      <w:r w:rsidRPr="00625237">
        <w:rPr>
          <w:rFonts w:ascii="IRLotus" w:hAnsi="IRLotus" w:cs="IRLotus" w:hint="cs"/>
          <w:b/>
          <w:bCs/>
          <w:color w:val="244061" w:themeColor="accent1" w:themeShade="80"/>
          <w:sz w:val="36"/>
          <w:szCs w:val="36"/>
          <w:rtl/>
        </w:rPr>
        <w:t xml:space="preserve"> این هدف را تعقیب می نماید. </w:t>
      </w:r>
      <w:r w:rsidRPr="00625237">
        <w:rPr>
          <w:rFonts w:ascii="IRLotus" w:hAnsi="IRLotus" w:cs="IRLotus" w:hint="cs"/>
          <w:b/>
          <w:bCs/>
          <w:color w:val="244061" w:themeColor="accent1" w:themeShade="80"/>
          <w:sz w:val="36"/>
          <w:szCs w:val="36"/>
          <w:rtl/>
        </w:rPr>
        <w:lastRenderedPageBreak/>
        <w:t>مطالعه مسئله های آموزشی/تربیتی در سطح کلاس درس و مدرسه زمینه ساز عمل مستقل حرفه ای معتبر و کسب تجربیات دست اول است. فرصت های یادگیری تدارک دیده شده از سوی استادان و</w:t>
      </w:r>
      <w:r w:rsidRPr="00625237">
        <w:rPr>
          <w:rFonts w:ascii="IRLotus" w:hAnsi="IRLotus" w:cs="IRLotus" w:hint="cs"/>
          <w:b/>
          <w:bCs/>
          <w:color w:val="244061" w:themeColor="accent1" w:themeShade="80"/>
          <w:sz w:val="36"/>
          <w:szCs w:val="36"/>
          <w:u w:val="single"/>
          <w:rtl/>
        </w:rPr>
        <w:t xml:space="preserve"> بازخوردهای</w:t>
      </w:r>
      <w:r w:rsidRPr="00625237">
        <w:rPr>
          <w:rFonts w:ascii="IRLotus" w:hAnsi="IRLotus" w:cs="IRLotus" w:hint="cs"/>
          <w:b/>
          <w:bCs/>
          <w:color w:val="244061" w:themeColor="accent1" w:themeShade="80"/>
          <w:sz w:val="36"/>
          <w:szCs w:val="36"/>
          <w:rtl/>
        </w:rPr>
        <w:t xml:space="preserve"> ارائه شده از سوی آنان باید امکان تلفیق نظر و عمل تربیتی را در موقعیت های واقعی، برای یافتن راه حلهای قابل دفاع و پاسخ به مسئله های آموزشی/ تربیتی تدارک ببیند. بهره گیری از مبانی نظری/ تکنیک ها و فنون در برنامه کارورزی به منظور دستیابی دانشجو به یک نگاه همه جانبه و غنا بخشیدن به تصمیمات اتخاذ شده در </w:t>
      </w:r>
      <w:r w:rsidRPr="00625237">
        <w:rPr>
          <w:rFonts w:ascii="IRLotus" w:hAnsi="IRLotus" w:cs="IRLotus" w:hint="cs"/>
          <w:b/>
          <w:bCs/>
          <w:color w:val="244061" w:themeColor="accent1" w:themeShade="80"/>
          <w:sz w:val="36"/>
          <w:szCs w:val="36"/>
          <w:rtl/>
        </w:rPr>
        <w:lastRenderedPageBreak/>
        <w:t xml:space="preserve">ابعاد برنامه ریزی، اجرا و </w:t>
      </w:r>
      <w:r w:rsidRPr="00625237">
        <w:rPr>
          <w:rFonts w:ascii="IRLotus" w:hAnsi="IRLotus" w:cs="IRLotus" w:hint="cs"/>
          <w:b/>
          <w:bCs/>
          <w:color w:val="244061" w:themeColor="accent1" w:themeShade="80"/>
          <w:sz w:val="36"/>
          <w:szCs w:val="36"/>
          <w:u w:val="single"/>
          <w:rtl/>
        </w:rPr>
        <w:t>ارزیابی</w:t>
      </w:r>
      <w:r w:rsidRPr="00625237">
        <w:rPr>
          <w:rFonts w:ascii="IRLotus" w:hAnsi="IRLotus" w:cs="IRLotus" w:hint="cs"/>
          <w:b/>
          <w:bCs/>
          <w:color w:val="244061" w:themeColor="accent1" w:themeShade="80"/>
          <w:sz w:val="36"/>
          <w:szCs w:val="36"/>
          <w:rtl/>
        </w:rPr>
        <w:t xml:space="preserve"> برای حمایت از یادگیری دانش آموزان ضروری است. در طول برنامه کارورزی دانشجو  فرصت کسب تجربه برای درک عمل اثربخش، تأمل بر روی آن به منظور پذیرش مسئولیت حرفه‏ای را کسب می نماید. </w:t>
      </w:r>
    </w:p>
    <w:p w:rsidR="00476DED" w:rsidRPr="00625237" w:rsidRDefault="00476DED" w:rsidP="00DA0558">
      <w:pPr>
        <w:pStyle w:val="ListParagraph"/>
        <w:spacing w:line="240" w:lineRule="auto"/>
        <w:jc w:val="both"/>
        <w:rPr>
          <w:rFonts w:ascii="IRLotus" w:hAnsi="IRLotus" w:cs="IRLotus"/>
          <w:b/>
          <w:bCs/>
          <w:color w:val="244061" w:themeColor="accent1" w:themeShade="80"/>
          <w:sz w:val="36"/>
          <w:szCs w:val="36"/>
          <w:rtl/>
        </w:rPr>
      </w:pPr>
      <w:r w:rsidRPr="00625237">
        <w:rPr>
          <w:rFonts w:ascii="IRLotus" w:hAnsi="IRLotus" w:cs="IRLotus" w:hint="cs"/>
          <w:b/>
          <w:bCs/>
          <w:color w:val="244061" w:themeColor="accent1" w:themeShade="80"/>
          <w:sz w:val="36"/>
          <w:szCs w:val="36"/>
          <w:rtl/>
        </w:rPr>
        <w:t xml:space="preserve">در کارورزی یک دانشجو با کسب مهارت در به کارگیری روش ها و فنون مشاهده تأملی، موقعیت های آموزشی و تربیتی در سطح مدرسه و کلاس درس را مورد مطالعه قرار داده و دریافت های خود را در قالب روایت ها، روزنگارها، </w:t>
      </w:r>
      <w:r w:rsidRPr="00625237">
        <w:rPr>
          <w:rFonts w:ascii="IRLotus" w:hAnsi="IRLotus" w:cs="IRLotus" w:hint="cs"/>
          <w:b/>
          <w:bCs/>
          <w:color w:val="244061" w:themeColor="accent1" w:themeShade="80"/>
          <w:sz w:val="36"/>
          <w:szCs w:val="36"/>
          <w:rtl/>
        </w:rPr>
        <w:lastRenderedPageBreak/>
        <w:t>تجربیات شخصی ارائه می نماید. این یافته ها از موقعیت مدرسه و کلاس درس می تواند همراه با عکس و فیلم/ گزارش گفتگو با کادر مدرسه/ معلم راهنما/ اولیاء/ دانش آموزان(با هماهنگی مدرسه) تکمیل شود. روایت های دانشجو از موقعیت های مختلف مورد واکاوی قرار گرفته و مسئله های شناسایی شده با استفاده از شواهد و مستندات علمی گزارش می گردد.</w:t>
      </w:r>
    </w:p>
    <w:p w:rsidR="00DA0558" w:rsidRDefault="00DA0558" w:rsidP="00DA0558">
      <w:pPr>
        <w:pStyle w:val="ListParagraph"/>
        <w:spacing w:line="240" w:lineRule="auto"/>
        <w:jc w:val="both"/>
        <w:rPr>
          <w:rFonts w:ascii="IRLotus" w:hAnsi="IRLotus" w:cs="IRLotus"/>
          <w:b/>
          <w:bCs/>
          <w:color w:val="244061" w:themeColor="accent1" w:themeShade="80"/>
          <w:sz w:val="36"/>
          <w:szCs w:val="36"/>
          <w:rtl/>
        </w:rPr>
      </w:pPr>
    </w:p>
    <w:p w:rsidR="003A6BC4" w:rsidRDefault="003A6BC4" w:rsidP="00DA0558">
      <w:pPr>
        <w:pStyle w:val="ListParagraph"/>
        <w:spacing w:line="240" w:lineRule="auto"/>
        <w:jc w:val="both"/>
        <w:rPr>
          <w:rFonts w:ascii="IRLotus" w:hAnsi="IRLotus" w:cs="IRLotus"/>
          <w:b/>
          <w:bCs/>
          <w:color w:val="244061" w:themeColor="accent1" w:themeShade="80"/>
          <w:sz w:val="36"/>
          <w:szCs w:val="36"/>
          <w:rtl/>
        </w:rPr>
      </w:pPr>
    </w:p>
    <w:p w:rsidR="0078036F" w:rsidRPr="00625237" w:rsidRDefault="0078036F" w:rsidP="00625237">
      <w:pPr>
        <w:shd w:val="clear" w:color="auto" w:fill="5F497A" w:themeFill="accent4" w:themeFillShade="BF"/>
        <w:spacing w:before="100" w:beforeAutospacing="1" w:line="240" w:lineRule="auto"/>
        <w:rPr>
          <w:rFonts w:ascii="IRLotus" w:hAnsi="IRLotus" w:cs="IRLotus"/>
          <w:b/>
          <w:bCs/>
          <w:color w:val="FFFFFF" w:themeColor="background1"/>
          <w:sz w:val="36"/>
          <w:szCs w:val="36"/>
        </w:rPr>
      </w:pPr>
      <w:r w:rsidRPr="00625237">
        <w:rPr>
          <w:rFonts w:ascii="IRLotus" w:hAnsi="IRLotus" w:cs="IRLotus" w:hint="cs"/>
          <w:b/>
          <w:bCs/>
          <w:color w:val="FFFFFF" w:themeColor="background1"/>
          <w:sz w:val="36"/>
          <w:szCs w:val="36"/>
          <w:rtl/>
        </w:rPr>
        <w:lastRenderedPageBreak/>
        <w:t>اهداف</w:t>
      </w:r>
      <w:r w:rsidR="005C4347" w:rsidRPr="00625237">
        <w:rPr>
          <w:rFonts w:ascii="IRLotus" w:hAnsi="IRLotus" w:cs="IRLotus" w:hint="cs"/>
          <w:b/>
          <w:bCs/>
          <w:color w:val="FFFFFF" w:themeColor="background1"/>
          <w:sz w:val="36"/>
          <w:szCs w:val="36"/>
          <w:rtl/>
        </w:rPr>
        <w:t xml:space="preserve"> یا</w:t>
      </w:r>
      <w:r w:rsidRPr="00625237">
        <w:rPr>
          <w:rFonts w:ascii="IRLotus" w:hAnsi="IRLotus" w:cs="IRLotus" w:hint="cs"/>
          <w:b/>
          <w:bCs/>
          <w:color w:val="FFFFFF" w:themeColor="background1"/>
          <w:sz w:val="36"/>
          <w:szCs w:val="36"/>
          <w:rtl/>
        </w:rPr>
        <w:t xml:space="preserve"> پیامدها</w:t>
      </w:r>
    </w:p>
    <w:p w:rsidR="0078036F" w:rsidRPr="00625237" w:rsidRDefault="0078036F" w:rsidP="002B4483">
      <w:pPr>
        <w:pStyle w:val="ListParagraph"/>
        <w:spacing w:line="240" w:lineRule="auto"/>
        <w:jc w:val="both"/>
        <w:rPr>
          <w:rFonts w:ascii="IRLotus" w:hAnsi="IRLotus" w:cs="IRLotus"/>
          <w:b/>
          <w:bCs/>
          <w:color w:val="244061" w:themeColor="accent1" w:themeShade="80"/>
          <w:sz w:val="36"/>
          <w:szCs w:val="36"/>
          <w:rtl/>
        </w:rPr>
      </w:pPr>
      <w:r w:rsidRPr="00625237">
        <w:rPr>
          <w:rFonts w:ascii="IRLotus" w:hAnsi="IRLotus" w:cs="IRLotus" w:hint="cs"/>
          <w:b/>
          <w:bCs/>
          <w:color w:val="244061" w:themeColor="accent1" w:themeShade="80"/>
          <w:sz w:val="36"/>
          <w:szCs w:val="36"/>
          <w:rtl/>
        </w:rPr>
        <w:t>در پایان این واحد یادگیری دانشجو قادر خواهد بود با مشاهده تأملی</w:t>
      </w:r>
      <w:r w:rsidR="005C4347" w:rsidRPr="00625237">
        <w:rPr>
          <w:rFonts w:ascii="IRLotus" w:hAnsi="IRLotus" w:cs="IRLotus" w:hint="cs"/>
          <w:b/>
          <w:bCs/>
          <w:color w:val="244061" w:themeColor="accent1" w:themeShade="80"/>
          <w:sz w:val="36"/>
          <w:szCs w:val="36"/>
          <w:rtl/>
        </w:rPr>
        <w:t>،</w:t>
      </w:r>
      <w:r w:rsidRPr="00625237">
        <w:rPr>
          <w:rFonts w:ascii="IRLotus" w:hAnsi="IRLotus" w:cs="IRLotus" w:hint="cs"/>
          <w:b/>
          <w:bCs/>
          <w:color w:val="244061" w:themeColor="accent1" w:themeShade="80"/>
          <w:sz w:val="36"/>
          <w:szCs w:val="36"/>
          <w:rtl/>
        </w:rPr>
        <w:t xml:space="preserve"> مسئله</w:t>
      </w:r>
      <w:r w:rsidRPr="00625237">
        <w:rPr>
          <w:rFonts w:ascii="IRLotus" w:hAnsi="IRLotus" w:cs="IRLotus" w:hint="cs"/>
          <w:b/>
          <w:bCs/>
          <w:color w:val="244061" w:themeColor="accent1" w:themeShade="80"/>
          <w:sz w:val="36"/>
          <w:szCs w:val="36"/>
          <w:rtl/>
        </w:rPr>
        <w:softHyphen/>
        <w:t xml:space="preserve">های آموزشی یا تربیتی در سطح کلاس درس و مدرسه را شناسایی و با استفاده از شواهد و </w:t>
      </w:r>
      <w:r w:rsidR="00137577" w:rsidRPr="00625237">
        <w:rPr>
          <w:rFonts w:ascii="IRLotus" w:hAnsi="IRLotus" w:cs="IRLotus" w:hint="cs"/>
          <w:b/>
          <w:bCs/>
          <w:color w:val="244061" w:themeColor="accent1" w:themeShade="80"/>
          <w:sz w:val="36"/>
          <w:szCs w:val="36"/>
          <w:rtl/>
        </w:rPr>
        <w:t>مستندات علمی آن را تبیین نماید</w:t>
      </w:r>
      <w:r w:rsidRPr="00625237">
        <w:rPr>
          <w:rFonts w:ascii="IRLotus" w:hAnsi="IRLotus" w:cs="IRLotus" w:hint="cs"/>
          <w:b/>
          <w:bCs/>
          <w:color w:val="244061" w:themeColor="accent1" w:themeShade="80"/>
          <w:sz w:val="36"/>
          <w:szCs w:val="36"/>
          <w:rtl/>
        </w:rPr>
        <w:t xml:space="preserve"> و سپس مشاهدات تأملی و یافته</w:t>
      </w:r>
      <w:r w:rsidRPr="00625237">
        <w:rPr>
          <w:rFonts w:ascii="IRLotus" w:hAnsi="IRLotus" w:cs="IRLotus" w:hint="cs"/>
          <w:b/>
          <w:bCs/>
          <w:color w:val="244061" w:themeColor="accent1" w:themeShade="80"/>
          <w:sz w:val="36"/>
          <w:szCs w:val="36"/>
          <w:rtl/>
        </w:rPr>
        <w:softHyphen/>
        <w:t>های تجربی حاصل از واکاوی روایت ها را ثبت و گزارش نماید.</w:t>
      </w:r>
    </w:p>
    <w:p w:rsidR="00DA0558" w:rsidRPr="00D57F06" w:rsidRDefault="00DA0558" w:rsidP="002B4483">
      <w:pPr>
        <w:pStyle w:val="ListParagraph"/>
        <w:spacing w:line="240" w:lineRule="auto"/>
        <w:jc w:val="both"/>
        <w:rPr>
          <w:rFonts w:ascii="IRLotus" w:hAnsi="IRLotus" w:cs="IRLotus"/>
          <w:b/>
          <w:bCs/>
          <w:color w:val="215868" w:themeColor="accent5" w:themeShade="80"/>
          <w:sz w:val="36"/>
          <w:szCs w:val="36"/>
        </w:rPr>
      </w:pPr>
    </w:p>
    <w:p w:rsidR="0078036F" w:rsidRPr="00625237" w:rsidRDefault="0078036F" w:rsidP="00625237">
      <w:pPr>
        <w:shd w:val="clear" w:color="auto" w:fill="5F497A" w:themeFill="accent4" w:themeFillShade="BF"/>
        <w:spacing w:before="100" w:beforeAutospacing="1" w:line="240" w:lineRule="auto"/>
        <w:rPr>
          <w:rFonts w:ascii="IRLotus" w:hAnsi="IRLotus" w:cs="IRLotus"/>
          <w:b/>
          <w:bCs/>
          <w:color w:val="FFFFFF" w:themeColor="background1"/>
          <w:sz w:val="36"/>
          <w:szCs w:val="36"/>
        </w:rPr>
      </w:pPr>
      <w:r w:rsidRPr="00625237">
        <w:rPr>
          <w:rFonts w:ascii="IRLotus" w:hAnsi="IRLotus" w:cs="IRLotus" w:hint="cs"/>
          <w:b/>
          <w:bCs/>
          <w:color w:val="FFFFFF" w:themeColor="background1"/>
          <w:sz w:val="36"/>
          <w:szCs w:val="36"/>
          <w:rtl/>
        </w:rPr>
        <w:lastRenderedPageBreak/>
        <w:t>ملاک ها</w:t>
      </w:r>
    </w:p>
    <w:p w:rsidR="0078036F" w:rsidRPr="00C27FF3" w:rsidRDefault="0078036F" w:rsidP="00DD2B2E">
      <w:pPr>
        <w:pStyle w:val="ListParagraph"/>
        <w:numPr>
          <w:ilvl w:val="1"/>
          <w:numId w:val="1"/>
        </w:numPr>
        <w:spacing w:line="240" w:lineRule="auto"/>
        <w:jc w:val="both"/>
        <w:rPr>
          <w:rFonts w:ascii="IRLotus" w:hAnsi="IRLotus" w:cs="IRLotus"/>
          <w:b/>
          <w:bCs/>
          <w:color w:val="0F243E" w:themeColor="text2" w:themeShade="80"/>
          <w:sz w:val="36"/>
          <w:szCs w:val="36"/>
          <w:u w:val="single"/>
        </w:rPr>
      </w:pPr>
      <w:r w:rsidRPr="00C27FF3">
        <w:rPr>
          <w:rFonts w:ascii="IRLotus" w:hAnsi="IRLotus" w:cs="IRLotus" w:hint="cs"/>
          <w:b/>
          <w:bCs/>
          <w:color w:val="0F243E" w:themeColor="text2" w:themeShade="80"/>
          <w:sz w:val="36"/>
          <w:szCs w:val="36"/>
          <w:u w:val="single"/>
          <w:rtl/>
        </w:rPr>
        <w:t>مشاهده تأملی</w:t>
      </w:r>
      <w:r w:rsidR="002B4483" w:rsidRPr="00C27FF3">
        <w:rPr>
          <w:rFonts w:ascii="IRLotus" w:hAnsi="IRLotus" w:cs="IRLotus" w:hint="cs"/>
          <w:b/>
          <w:bCs/>
          <w:color w:val="0F243E" w:themeColor="text2" w:themeShade="80"/>
          <w:sz w:val="36"/>
          <w:szCs w:val="36"/>
          <w:u w:val="single"/>
          <w:rtl/>
        </w:rPr>
        <w:t>:</w:t>
      </w:r>
    </w:p>
    <w:p w:rsidR="003200F8" w:rsidRPr="00625237" w:rsidRDefault="003200F8" w:rsidP="00625237">
      <w:pPr>
        <w:pStyle w:val="ListParagraph"/>
        <w:spacing w:line="240" w:lineRule="auto"/>
        <w:jc w:val="both"/>
        <w:rPr>
          <w:rFonts w:ascii="IRLotus" w:hAnsi="IRLotus" w:cs="IRLotus"/>
          <w:b/>
          <w:bCs/>
          <w:color w:val="244061" w:themeColor="accent1" w:themeShade="80"/>
          <w:sz w:val="36"/>
          <w:szCs w:val="36"/>
          <w:rtl/>
        </w:rPr>
      </w:pPr>
      <w:r w:rsidRPr="00625237">
        <w:rPr>
          <w:rFonts w:ascii="IRLotus" w:hAnsi="IRLotus" w:cs="IRLotus" w:hint="cs"/>
          <w:b/>
          <w:bCs/>
          <w:color w:val="244061" w:themeColor="accent1" w:themeShade="80"/>
          <w:sz w:val="36"/>
          <w:szCs w:val="36"/>
          <w:rtl/>
        </w:rPr>
        <w:t>دانشجو باید بتواند موقعیت</w:t>
      </w:r>
      <w:r w:rsidRPr="00625237">
        <w:rPr>
          <w:rFonts w:ascii="IRLotus" w:hAnsi="IRLotus" w:cs="IRLotus" w:hint="cs"/>
          <w:b/>
          <w:bCs/>
          <w:color w:val="244061" w:themeColor="accent1" w:themeShade="80"/>
          <w:sz w:val="36"/>
          <w:szCs w:val="36"/>
          <w:rtl/>
        </w:rPr>
        <w:softHyphen/>
        <w:t>های آموزشی یا تربیتی در سطح کلاس درس و مدرسه را با جمع</w:t>
      </w:r>
      <w:r w:rsidRPr="00625237">
        <w:rPr>
          <w:rFonts w:ascii="IRLotus" w:hAnsi="IRLotus" w:cs="IRLotus" w:hint="cs"/>
          <w:b/>
          <w:bCs/>
          <w:color w:val="244061" w:themeColor="accent1" w:themeShade="80"/>
          <w:sz w:val="36"/>
          <w:szCs w:val="36"/>
          <w:rtl/>
        </w:rPr>
        <w:softHyphen/>
        <w:t>آوری اطلاعات به صورت نظام</w:t>
      </w:r>
      <w:r w:rsidRPr="00625237">
        <w:rPr>
          <w:rFonts w:ascii="IRLotus" w:hAnsi="IRLotus" w:cs="IRLotus" w:hint="cs"/>
          <w:b/>
          <w:bCs/>
          <w:color w:val="244061" w:themeColor="accent1" w:themeShade="80"/>
          <w:sz w:val="36"/>
          <w:szCs w:val="36"/>
          <w:rtl/>
        </w:rPr>
        <w:softHyphen/>
        <w:t>مند توصیف نموده و با کمک شواهد معتبر یا مستندات علمی و پژوهشی یافته های خود را ارائه نماید.</w:t>
      </w:r>
    </w:p>
    <w:p w:rsidR="006F5AC0" w:rsidRPr="00B53CF4" w:rsidRDefault="006F5AC0" w:rsidP="002B4483">
      <w:pPr>
        <w:spacing w:line="240" w:lineRule="auto"/>
        <w:ind w:left="1440"/>
        <w:jc w:val="both"/>
        <w:rPr>
          <w:rFonts w:ascii="IRLotus" w:hAnsi="IRLotus" w:cs="IRLotus"/>
          <w:b/>
          <w:bCs/>
          <w:color w:val="365F91" w:themeColor="accent1" w:themeShade="BF"/>
          <w:sz w:val="36"/>
          <w:szCs w:val="36"/>
          <w:rtl/>
        </w:rPr>
      </w:pPr>
    </w:p>
    <w:p w:rsidR="0078036F" w:rsidRPr="00C27FF3" w:rsidRDefault="0078036F" w:rsidP="00DD2B2E">
      <w:pPr>
        <w:pStyle w:val="ListParagraph"/>
        <w:numPr>
          <w:ilvl w:val="1"/>
          <w:numId w:val="1"/>
        </w:numPr>
        <w:spacing w:line="240" w:lineRule="auto"/>
        <w:jc w:val="both"/>
        <w:rPr>
          <w:rFonts w:ascii="IRLotus" w:hAnsi="IRLotus" w:cs="IRLotus"/>
          <w:b/>
          <w:bCs/>
          <w:color w:val="0F243E" w:themeColor="text2" w:themeShade="80"/>
          <w:sz w:val="36"/>
          <w:szCs w:val="36"/>
          <w:u w:val="single"/>
        </w:rPr>
      </w:pPr>
      <w:r w:rsidRPr="00C27FF3">
        <w:rPr>
          <w:rFonts w:ascii="IRLotus" w:hAnsi="IRLotus" w:cs="IRLotus" w:hint="cs"/>
          <w:b/>
          <w:bCs/>
          <w:color w:val="0F243E" w:themeColor="text2" w:themeShade="80"/>
          <w:sz w:val="36"/>
          <w:szCs w:val="36"/>
          <w:u w:val="single"/>
          <w:rtl/>
        </w:rPr>
        <w:lastRenderedPageBreak/>
        <w:t>واکاوی تجربیات</w:t>
      </w:r>
      <w:r w:rsidR="002B4483" w:rsidRPr="00C27FF3">
        <w:rPr>
          <w:rFonts w:ascii="IRLotus" w:hAnsi="IRLotus" w:cs="IRLotus" w:hint="cs"/>
          <w:b/>
          <w:bCs/>
          <w:color w:val="0F243E" w:themeColor="text2" w:themeShade="80"/>
          <w:sz w:val="36"/>
          <w:szCs w:val="36"/>
          <w:u w:val="single"/>
          <w:rtl/>
        </w:rPr>
        <w:t>:</w:t>
      </w:r>
    </w:p>
    <w:p w:rsidR="003200F8" w:rsidRPr="00B53CF4" w:rsidRDefault="003200F8" w:rsidP="002B4483">
      <w:pPr>
        <w:spacing w:line="240" w:lineRule="auto"/>
        <w:ind w:left="1440"/>
        <w:jc w:val="both"/>
        <w:rPr>
          <w:rFonts w:ascii="IRLotus" w:hAnsi="IRLotus" w:cs="IRLotus"/>
          <w:b/>
          <w:bCs/>
          <w:color w:val="365F91" w:themeColor="accent1" w:themeShade="BF"/>
          <w:sz w:val="36"/>
          <w:szCs w:val="36"/>
          <w:rtl/>
        </w:rPr>
      </w:pPr>
      <w:r w:rsidRPr="00625237">
        <w:rPr>
          <w:rFonts w:ascii="IRLotus" w:hAnsi="IRLotus" w:cs="IRLotus" w:hint="cs"/>
          <w:b/>
          <w:bCs/>
          <w:color w:val="244061" w:themeColor="accent1" w:themeShade="80"/>
          <w:sz w:val="36"/>
          <w:szCs w:val="36"/>
          <w:rtl/>
        </w:rPr>
        <w:t>دانشجو باید بتواند گزارش</w:t>
      </w:r>
      <w:r w:rsidRPr="00625237">
        <w:rPr>
          <w:rFonts w:ascii="IRLotus" w:hAnsi="IRLotus" w:cs="IRLotus" w:hint="cs"/>
          <w:b/>
          <w:bCs/>
          <w:color w:val="244061" w:themeColor="accent1" w:themeShade="80"/>
          <w:sz w:val="36"/>
          <w:szCs w:val="36"/>
          <w:rtl/>
        </w:rPr>
        <w:softHyphen/>
        <w:t>های توصیفی جمع</w:t>
      </w:r>
      <w:r w:rsidRPr="00625237">
        <w:rPr>
          <w:rFonts w:ascii="IRLotus" w:hAnsi="IRLotus" w:cs="IRLotus" w:hint="cs"/>
          <w:b/>
          <w:bCs/>
          <w:color w:val="244061" w:themeColor="accent1" w:themeShade="80"/>
          <w:sz w:val="36"/>
          <w:szCs w:val="36"/>
          <w:rtl/>
        </w:rPr>
        <w:softHyphen/>
        <w:t>آوری شده از مطالعه موقعیت فیزیکی، عاطفی، آموزشی، تربیتی را به صورت روایت نقل و کدگذاری نموده و گزاره</w:t>
      </w:r>
      <w:r w:rsidRPr="00625237">
        <w:rPr>
          <w:rFonts w:ascii="IRLotus" w:hAnsi="IRLotus" w:cs="IRLotus" w:hint="cs"/>
          <w:b/>
          <w:bCs/>
          <w:color w:val="244061" w:themeColor="accent1" w:themeShade="80"/>
          <w:sz w:val="36"/>
          <w:szCs w:val="36"/>
          <w:rtl/>
        </w:rPr>
        <w:softHyphen/>
        <w:t>ها را در قالب مضامین سازماندهی نموده و با ایجاد ارتباط میان مضامین در قالب یک مسئله آموزشی یا تربیتی تبیین نماید</w:t>
      </w:r>
      <w:r w:rsidRPr="00625237">
        <w:rPr>
          <w:rFonts w:ascii="IRLotus" w:hAnsi="IRLotus" w:cs="IRLotus" w:hint="cs"/>
          <w:b/>
          <w:bCs/>
          <w:color w:val="943634" w:themeColor="accent2" w:themeShade="BF"/>
          <w:sz w:val="28"/>
          <w:szCs w:val="28"/>
          <w:rtl/>
        </w:rPr>
        <w:t>.</w:t>
      </w:r>
      <w:r w:rsidR="00563557" w:rsidRPr="00625237">
        <w:rPr>
          <w:rFonts w:ascii="IRLotus" w:hAnsi="IRLotus" w:cs="IRLotus" w:hint="cs"/>
          <w:b/>
          <w:bCs/>
          <w:color w:val="943634" w:themeColor="accent2" w:themeShade="BF"/>
          <w:sz w:val="28"/>
          <w:szCs w:val="28"/>
          <w:rtl/>
        </w:rPr>
        <w:t>(</w:t>
      </w:r>
      <w:r w:rsidR="00563557" w:rsidRPr="00563557">
        <w:rPr>
          <w:rFonts w:ascii="IRLotus" w:hAnsi="IRLotus" w:cs="IRLotus" w:hint="cs"/>
          <w:b/>
          <w:bCs/>
          <w:color w:val="943634" w:themeColor="accent2" w:themeShade="BF"/>
          <w:sz w:val="28"/>
          <w:szCs w:val="28"/>
          <w:rtl/>
        </w:rPr>
        <w:t>فرایند فعالیت دانشجو در کارورزی 1)</w:t>
      </w:r>
    </w:p>
    <w:p w:rsidR="00360128" w:rsidRPr="00B53CF4" w:rsidRDefault="00360128" w:rsidP="002B4483">
      <w:pPr>
        <w:spacing w:line="240" w:lineRule="auto"/>
        <w:ind w:left="1440"/>
        <w:jc w:val="both"/>
        <w:rPr>
          <w:rFonts w:ascii="IRLotus" w:hAnsi="IRLotus" w:cs="IRLotus"/>
          <w:b/>
          <w:bCs/>
          <w:color w:val="365F91" w:themeColor="accent1" w:themeShade="BF"/>
          <w:sz w:val="36"/>
          <w:szCs w:val="36"/>
          <w:rtl/>
        </w:rPr>
      </w:pPr>
      <w:r w:rsidRPr="00625237">
        <w:rPr>
          <w:rFonts w:ascii="IRLotus" w:hAnsi="IRLotus" w:cs="IRLotus" w:hint="cs"/>
          <w:b/>
          <w:bCs/>
          <w:color w:val="244061" w:themeColor="accent1" w:themeShade="80"/>
          <w:sz w:val="36"/>
          <w:szCs w:val="36"/>
          <w:rtl/>
        </w:rPr>
        <w:lastRenderedPageBreak/>
        <w:t xml:space="preserve">کار اصلی دوره ی کارورزی 1 </w:t>
      </w:r>
      <w:r w:rsidR="00C27FF3">
        <w:rPr>
          <w:rFonts w:ascii="IRLotus" w:hAnsi="IRLotus" w:cs="IRLotus" w:hint="cs"/>
          <w:b/>
          <w:bCs/>
          <w:color w:val="244061" w:themeColor="accent1" w:themeShade="80"/>
          <w:sz w:val="36"/>
          <w:szCs w:val="36"/>
          <w:rtl/>
        </w:rPr>
        <w:t>«</w:t>
      </w:r>
      <w:r w:rsidRPr="00625237">
        <w:rPr>
          <w:rFonts w:ascii="IRLotus" w:hAnsi="IRLotus" w:cs="IRLotus" w:hint="cs"/>
          <w:b/>
          <w:bCs/>
          <w:color w:val="244061" w:themeColor="accent1" w:themeShade="80"/>
          <w:sz w:val="36"/>
          <w:szCs w:val="36"/>
          <w:rtl/>
        </w:rPr>
        <w:t>واکاوی تجربیات شخصی</w:t>
      </w:r>
      <w:r w:rsidR="00C27FF3">
        <w:rPr>
          <w:rFonts w:ascii="IRLotus" w:hAnsi="IRLotus" w:cs="IRLotus" w:hint="cs"/>
          <w:b/>
          <w:bCs/>
          <w:color w:val="244061" w:themeColor="accent1" w:themeShade="80"/>
          <w:sz w:val="36"/>
          <w:szCs w:val="36"/>
          <w:rtl/>
        </w:rPr>
        <w:t>»</w:t>
      </w:r>
      <w:r w:rsidRPr="00625237">
        <w:rPr>
          <w:rFonts w:ascii="IRLotus" w:hAnsi="IRLotus" w:cs="IRLotus" w:hint="cs"/>
          <w:b/>
          <w:bCs/>
          <w:color w:val="244061" w:themeColor="accent1" w:themeShade="80"/>
          <w:sz w:val="36"/>
          <w:szCs w:val="36"/>
          <w:rtl/>
        </w:rPr>
        <w:t xml:space="preserve">  است.</w:t>
      </w:r>
    </w:p>
    <w:p w:rsidR="0078036F" w:rsidRPr="00C27FF3" w:rsidRDefault="0078036F" w:rsidP="00C27FF3">
      <w:pPr>
        <w:pStyle w:val="ListParagraph"/>
        <w:numPr>
          <w:ilvl w:val="1"/>
          <w:numId w:val="1"/>
        </w:numPr>
        <w:spacing w:line="240" w:lineRule="auto"/>
        <w:jc w:val="both"/>
        <w:rPr>
          <w:rFonts w:ascii="IRLotus" w:hAnsi="IRLotus" w:cs="IRLotus"/>
          <w:b/>
          <w:bCs/>
          <w:color w:val="0F243E" w:themeColor="text2" w:themeShade="80"/>
          <w:sz w:val="36"/>
          <w:szCs w:val="36"/>
          <w:u w:val="single"/>
        </w:rPr>
      </w:pPr>
      <w:r w:rsidRPr="00C27FF3">
        <w:rPr>
          <w:rFonts w:ascii="IRLotus" w:hAnsi="IRLotus" w:cs="IRLotus" w:hint="cs"/>
          <w:b/>
          <w:bCs/>
          <w:color w:val="0F243E" w:themeColor="text2" w:themeShade="80"/>
          <w:sz w:val="36"/>
          <w:szCs w:val="36"/>
          <w:u w:val="single"/>
          <w:rtl/>
        </w:rPr>
        <w:t xml:space="preserve"> تدوین و ارائه گزارش</w:t>
      </w:r>
      <w:r w:rsidR="002B4483" w:rsidRPr="00C27FF3">
        <w:rPr>
          <w:rFonts w:ascii="IRLotus" w:hAnsi="IRLotus" w:cs="IRLotus" w:hint="cs"/>
          <w:b/>
          <w:bCs/>
          <w:color w:val="0F243E" w:themeColor="text2" w:themeShade="80"/>
          <w:sz w:val="36"/>
          <w:szCs w:val="36"/>
          <w:u w:val="single"/>
          <w:rtl/>
        </w:rPr>
        <w:t>:</w:t>
      </w:r>
    </w:p>
    <w:p w:rsidR="003200F8" w:rsidRPr="00625237" w:rsidRDefault="003200F8" w:rsidP="002B4483">
      <w:pPr>
        <w:spacing w:line="240" w:lineRule="auto"/>
        <w:ind w:left="1440"/>
        <w:jc w:val="both"/>
        <w:rPr>
          <w:rFonts w:ascii="IRLotus" w:hAnsi="IRLotus" w:cs="IRLotus"/>
          <w:b/>
          <w:bCs/>
          <w:color w:val="244061" w:themeColor="accent1" w:themeShade="80"/>
          <w:sz w:val="36"/>
          <w:szCs w:val="36"/>
          <w:rtl/>
        </w:rPr>
      </w:pPr>
      <w:r w:rsidRPr="00625237">
        <w:rPr>
          <w:rFonts w:ascii="IRLotus" w:hAnsi="IRLotus" w:cs="IRLotus" w:hint="cs"/>
          <w:b/>
          <w:bCs/>
          <w:color w:val="244061" w:themeColor="accent1" w:themeShade="80"/>
          <w:sz w:val="36"/>
          <w:szCs w:val="36"/>
          <w:rtl/>
        </w:rPr>
        <w:t>دانشجو باید بتواند در گزارشی که ارائه  می دهد ارتباط میان فصل ها و عناوین ذیل فصل ها را رعایت کند و یافته ها را مبتنی بر شواهد و مستندات تجربی و علمی گزارش کند.</w:t>
      </w:r>
    </w:p>
    <w:p w:rsidR="008F342E" w:rsidRDefault="008F342E" w:rsidP="002B4483">
      <w:pPr>
        <w:spacing w:line="240" w:lineRule="auto"/>
        <w:ind w:left="1440"/>
        <w:jc w:val="both"/>
        <w:rPr>
          <w:rFonts w:ascii="IRLotus" w:hAnsi="IRLotus" w:cs="IRLotus"/>
          <w:b/>
          <w:bCs/>
          <w:color w:val="365F91" w:themeColor="accent1" w:themeShade="BF"/>
          <w:sz w:val="36"/>
          <w:szCs w:val="36"/>
          <w:rtl/>
        </w:rPr>
      </w:pPr>
    </w:p>
    <w:sectPr w:rsidR="008F342E" w:rsidSect="003200F8">
      <w:footerReference w:type="default" r:id="rId11"/>
      <w:type w:val="continuous"/>
      <w:pgSz w:w="11907" w:h="8391" w:orient="landscape" w:code="11"/>
      <w:pgMar w:top="851" w:right="851" w:bottom="851" w:left="851" w:header="0" w:footer="0" w:gutter="0"/>
      <w:pgBorders w:offsetFrom="page">
        <w:right w:val="single" w:sz="18" w:space="24" w:color="auto"/>
      </w:pgBorders>
      <w:cols w:space="708"/>
      <w:titlePg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415A2" w:rsidRDefault="008415A2" w:rsidP="00416FC9">
      <w:pPr>
        <w:spacing w:after="0" w:line="240" w:lineRule="auto"/>
      </w:pPr>
      <w:r>
        <w:separator/>
      </w:r>
    </w:p>
  </w:endnote>
  <w:endnote w:type="continuationSeparator" w:id="1">
    <w:p w:rsidR="008415A2" w:rsidRDefault="008415A2" w:rsidP="00416F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IRLotus">
    <w:altName w:val="Neirizi"/>
    <w:charset w:val="00"/>
    <w:family w:val="auto"/>
    <w:pitch w:val="variable"/>
    <w:sig w:usb0="00000000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tl/>
      </w:rPr>
      <w:id w:val="147720746"/>
      <w:docPartObj>
        <w:docPartGallery w:val="Page Numbers (Bottom of Page)"/>
        <w:docPartUnique/>
      </w:docPartObj>
    </w:sdtPr>
    <w:sdtContent>
      <w:p w:rsidR="00194840" w:rsidRPr="00194840" w:rsidRDefault="00194840" w:rsidP="003A6BC4">
        <w:pPr>
          <w:spacing w:line="240" w:lineRule="auto"/>
          <w:rPr>
            <w:rFonts w:ascii="IRLotus" w:hAnsi="IRLotus" w:cs="IRLotus"/>
            <w:b/>
            <w:bCs/>
            <w:color w:val="0F243E" w:themeColor="text2" w:themeShade="80"/>
            <w:rtl/>
          </w:rPr>
        </w:pPr>
        <w:r w:rsidRPr="00194840">
          <w:rPr>
            <w:rFonts w:ascii="IRLotus" w:hAnsi="IRLotus" w:cs="IRLotus"/>
            <w:b/>
            <w:bCs/>
            <w:color w:val="0F243E" w:themeColor="text2" w:themeShade="80"/>
            <w:rtl/>
          </w:rPr>
          <w:t xml:space="preserve">دوره ی تخصصی </w:t>
        </w:r>
        <w:r>
          <w:rPr>
            <w:rFonts w:ascii="IRLotus" w:hAnsi="IRLotus" w:cs="IRLotus" w:hint="cs"/>
            <w:b/>
            <w:bCs/>
            <w:color w:val="0F243E" w:themeColor="text2" w:themeShade="80"/>
            <w:rtl/>
          </w:rPr>
          <w:t xml:space="preserve">آموزش </w:t>
        </w:r>
        <w:r w:rsidRPr="00194840">
          <w:rPr>
            <w:rFonts w:ascii="IRLotus" w:hAnsi="IRLotus" w:cs="IRLotus" w:hint="cs"/>
            <w:b/>
            <w:bCs/>
            <w:color w:val="0F243E" w:themeColor="text2" w:themeShade="80"/>
            <w:rtl/>
          </w:rPr>
          <w:t>مدرسین</w:t>
        </w:r>
        <w:r w:rsidRPr="00194840">
          <w:rPr>
            <w:rFonts w:ascii="IRLotus" w:hAnsi="IRLotus" w:cs="IRLotus"/>
            <w:b/>
            <w:bCs/>
            <w:color w:val="0F243E" w:themeColor="text2" w:themeShade="80"/>
            <w:rtl/>
          </w:rPr>
          <w:t xml:space="preserve"> کارورزی</w:t>
        </w:r>
        <w:r w:rsidRPr="00194840">
          <w:rPr>
            <w:rFonts w:ascii="IRLotus" w:hAnsi="IRLotus" w:cs="IRLotus" w:hint="cs"/>
            <w:b/>
            <w:bCs/>
            <w:color w:val="0F243E" w:themeColor="text2" w:themeShade="80"/>
            <w:rtl/>
          </w:rPr>
          <w:t xml:space="preserve">، </w:t>
        </w:r>
        <w:r>
          <w:rPr>
            <w:rFonts w:ascii="IRLotus" w:hAnsi="IRLotus" w:cs="IRLotus" w:hint="cs"/>
            <w:b/>
            <w:bCs/>
            <w:color w:val="0F243E" w:themeColor="text2" w:themeShade="80"/>
            <w:rtl/>
          </w:rPr>
          <w:t xml:space="preserve">بازآموزی دوره ی کارورزی 1، </w:t>
        </w:r>
        <w:r w:rsidRPr="00194840">
          <w:rPr>
            <w:rFonts w:ascii="IRLotus" w:hAnsi="IRLotus" w:cs="IRLotus"/>
            <w:b/>
            <w:bCs/>
            <w:color w:val="0F243E" w:themeColor="text2" w:themeShade="80"/>
            <w:rtl/>
          </w:rPr>
          <w:t>دانشگاه فرهنگیان</w:t>
        </w:r>
        <w:r w:rsidR="003A6BC4">
          <w:rPr>
            <w:rFonts w:ascii="IRLotus" w:hAnsi="IRLotus" w:cs="IRLotus" w:hint="cs"/>
            <w:b/>
            <w:bCs/>
            <w:color w:val="0F243E" w:themeColor="text2" w:themeShade="80"/>
            <w:rtl/>
          </w:rPr>
          <w:t>،</w:t>
        </w:r>
        <w:r>
          <w:rPr>
            <w:rFonts w:ascii="IRLotus" w:hAnsi="IRLotus" w:cs="IRLotus" w:hint="cs"/>
            <w:b/>
            <w:bCs/>
            <w:color w:val="0F243E" w:themeColor="text2" w:themeShade="80"/>
            <w:rtl/>
          </w:rPr>
          <w:t xml:space="preserve"> </w:t>
        </w:r>
        <w:r w:rsidRPr="00194840">
          <w:rPr>
            <w:rFonts w:ascii="IRLotus" w:hAnsi="IRLotus" w:cs="IRLotus" w:hint="cs"/>
            <w:b/>
            <w:bCs/>
            <w:color w:val="0F243E" w:themeColor="text2" w:themeShade="80"/>
            <w:rtl/>
          </w:rPr>
          <w:t>شهریور 1394</w:t>
        </w:r>
        <w:r w:rsidR="00D738BD">
          <w:fldChar w:fldCharType="begin"/>
        </w:r>
        <w:r>
          <w:instrText xml:space="preserve"> PAGE   \* MERGEFORMAT </w:instrText>
        </w:r>
        <w:r w:rsidR="00D738BD">
          <w:fldChar w:fldCharType="separate"/>
        </w:r>
        <w:r w:rsidR="00CE38D4">
          <w:rPr>
            <w:noProof/>
            <w:rtl/>
          </w:rPr>
          <w:t>16</w:t>
        </w:r>
        <w:r w:rsidR="00D738BD">
          <w:rPr>
            <w:noProof/>
          </w:rPr>
          <w:fldChar w:fldCharType="end"/>
        </w:r>
      </w:p>
      <w:p w:rsidR="00416FC9" w:rsidRPr="00194840" w:rsidRDefault="00D738BD" w:rsidP="00194840">
        <w:pPr>
          <w:pStyle w:val="Footer"/>
          <w:jc w:val="right"/>
        </w:pPr>
      </w:p>
    </w:sdtContent>
  </w:sdt>
  <w:p w:rsidR="00194840" w:rsidRDefault="00194840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415A2" w:rsidRDefault="008415A2" w:rsidP="00416FC9">
      <w:pPr>
        <w:spacing w:after="0" w:line="240" w:lineRule="auto"/>
      </w:pPr>
      <w:r>
        <w:separator/>
      </w:r>
    </w:p>
  </w:footnote>
  <w:footnote w:type="continuationSeparator" w:id="1">
    <w:p w:rsidR="008415A2" w:rsidRDefault="008415A2" w:rsidP="00416F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C91F81"/>
    <w:multiLevelType w:val="hybridMultilevel"/>
    <w:tmpl w:val="86C22384"/>
    <w:lvl w:ilvl="0" w:tplc="D4401C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33CC5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1E60B9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7106D1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A688E5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A7AB6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EEA216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22EB02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38A8E2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15F10653"/>
    <w:multiLevelType w:val="hybridMultilevel"/>
    <w:tmpl w:val="7868902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AC32D5B"/>
    <w:multiLevelType w:val="hybridMultilevel"/>
    <w:tmpl w:val="7848EFE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32964FE4"/>
    <w:multiLevelType w:val="hybridMultilevel"/>
    <w:tmpl w:val="444A1B22"/>
    <w:lvl w:ilvl="0" w:tplc="04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4">
    <w:nsid w:val="39C32F8F"/>
    <w:multiLevelType w:val="hybridMultilevel"/>
    <w:tmpl w:val="0142C36A"/>
    <w:lvl w:ilvl="0" w:tplc="04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C7761B0"/>
    <w:multiLevelType w:val="hybridMultilevel"/>
    <w:tmpl w:val="B0B486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4"/>
  </w:num>
  <w:num w:numId="5">
    <w:abstractNumId w:val="1"/>
  </w:num>
  <w:num w:numId="6">
    <w:abstractNumId w:val="3"/>
  </w:num>
  <w:num w:numId="7">
    <w:abstractNumId w:val="4"/>
  </w:num>
  <w:num w:numId="8">
    <w:abstractNumId w:val="0"/>
  </w:num>
  <w:num w:numId="9">
    <w:abstractNumId w:val="1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0"/>
    <w:footnote w:id="1"/>
  </w:footnotePr>
  <w:endnotePr>
    <w:endnote w:id="0"/>
    <w:endnote w:id="1"/>
  </w:endnotePr>
  <w:compat/>
  <w:rsids>
    <w:rsidRoot w:val="006F3599"/>
    <w:rsid w:val="00042961"/>
    <w:rsid w:val="00047D3A"/>
    <w:rsid w:val="00080DD1"/>
    <w:rsid w:val="00137577"/>
    <w:rsid w:val="00161D1F"/>
    <w:rsid w:val="00194455"/>
    <w:rsid w:val="00194840"/>
    <w:rsid w:val="001D6D9B"/>
    <w:rsid w:val="00205939"/>
    <w:rsid w:val="002321AB"/>
    <w:rsid w:val="00252251"/>
    <w:rsid w:val="00254C7F"/>
    <w:rsid w:val="00262260"/>
    <w:rsid w:val="002957DC"/>
    <w:rsid w:val="002B4483"/>
    <w:rsid w:val="003103D0"/>
    <w:rsid w:val="003148EE"/>
    <w:rsid w:val="003200F8"/>
    <w:rsid w:val="00333F14"/>
    <w:rsid w:val="00345FA7"/>
    <w:rsid w:val="00360128"/>
    <w:rsid w:val="00363D07"/>
    <w:rsid w:val="003A6BC4"/>
    <w:rsid w:val="003B6D41"/>
    <w:rsid w:val="00416FC9"/>
    <w:rsid w:val="00425A0B"/>
    <w:rsid w:val="00435931"/>
    <w:rsid w:val="00440C6E"/>
    <w:rsid w:val="00444E00"/>
    <w:rsid w:val="004626A3"/>
    <w:rsid w:val="00476DED"/>
    <w:rsid w:val="004A1C5B"/>
    <w:rsid w:val="004A49F3"/>
    <w:rsid w:val="004A6453"/>
    <w:rsid w:val="004A755F"/>
    <w:rsid w:val="005003CD"/>
    <w:rsid w:val="00512B0B"/>
    <w:rsid w:val="00536563"/>
    <w:rsid w:val="0055612B"/>
    <w:rsid w:val="00563557"/>
    <w:rsid w:val="005C4347"/>
    <w:rsid w:val="005D74BE"/>
    <w:rsid w:val="005E4C7F"/>
    <w:rsid w:val="006044C8"/>
    <w:rsid w:val="00612CB0"/>
    <w:rsid w:val="006150AB"/>
    <w:rsid w:val="00625237"/>
    <w:rsid w:val="0063190A"/>
    <w:rsid w:val="006F3599"/>
    <w:rsid w:val="006F5AC0"/>
    <w:rsid w:val="00710E45"/>
    <w:rsid w:val="007339B9"/>
    <w:rsid w:val="00755F32"/>
    <w:rsid w:val="0078036F"/>
    <w:rsid w:val="00797BA6"/>
    <w:rsid w:val="00830603"/>
    <w:rsid w:val="008415A2"/>
    <w:rsid w:val="00857AF5"/>
    <w:rsid w:val="00860DBE"/>
    <w:rsid w:val="008B71C8"/>
    <w:rsid w:val="008F342E"/>
    <w:rsid w:val="00917E54"/>
    <w:rsid w:val="009C169A"/>
    <w:rsid w:val="009C2CD2"/>
    <w:rsid w:val="009D3DEB"/>
    <w:rsid w:val="00AC6C34"/>
    <w:rsid w:val="00AD0184"/>
    <w:rsid w:val="00AE5294"/>
    <w:rsid w:val="00B0040D"/>
    <w:rsid w:val="00B46876"/>
    <w:rsid w:val="00B53CF4"/>
    <w:rsid w:val="00BA6DDF"/>
    <w:rsid w:val="00C043A3"/>
    <w:rsid w:val="00C13E3A"/>
    <w:rsid w:val="00C204A8"/>
    <w:rsid w:val="00C2798E"/>
    <w:rsid w:val="00C27FF3"/>
    <w:rsid w:val="00C35A1D"/>
    <w:rsid w:val="00C67AF5"/>
    <w:rsid w:val="00C835CD"/>
    <w:rsid w:val="00CA1AC1"/>
    <w:rsid w:val="00CA43E5"/>
    <w:rsid w:val="00CB0302"/>
    <w:rsid w:val="00CE38D4"/>
    <w:rsid w:val="00D45D72"/>
    <w:rsid w:val="00D57F06"/>
    <w:rsid w:val="00D738BD"/>
    <w:rsid w:val="00D74681"/>
    <w:rsid w:val="00D77830"/>
    <w:rsid w:val="00DA0558"/>
    <w:rsid w:val="00DD2B2E"/>
    <w:rsid w:val="00DE0F3E"/>
    <w:rsid w:val="00E57051"/>
    <w:rsid w:val="00E62852"/>
    <w:rsid w:val="00EC04A0"/>
    <w:rsid w:val="00F01306"/>
    <w:rsid w:val="00F02889"/>
    <w:rsid w:val="00F548C7"/>
    <w:rsid w:val="00F57969"/>
    <w:rsid w:val="00F72379"/>
    <w:rsid w:val="00F8095F"/>
    <w:rsid w:val="00FA7035"/>
    <w:rsid w:val="00FD69C0"/>
    <w:rsid w:val="00FE3C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5237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416FC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16FC9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16FC9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416FC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6FC9"/>
  </w:style>
  <w:style w:type="paragraph" w:styleId="Footer">
    <w:name w:val="footer"/>
    <w:basedOn w:val="Normal"/>
    <w:link w:val="FooterChar"/>
    <w:uiPriority w:val="99"/>
    <w:unhideWhenUsed/>
    <w:rsid w:val="00416FC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6FC9"/>
  </w:style>
  <w:style w:type="character" w:styleId="CommentReference">
    <w:name w:val="annotation reference"/>
    <w:basedOn w:val="DefaultParagraphFont"/>
    <w:uiPriority w:val="99"/>
    <w:semiHidden/>
    <w:unhideWhenUsed/>
    <w:rsid w:val="00416FC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16FC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16FC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16FC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16FC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6F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6FC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16FC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A49F3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A49F3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5237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416FC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16FC9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16FC9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416FC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6FC9"/>
  </w:style>
  <w:style w:type="paragraph" w:styleId="Footer">
    <w:name w:val="footer"/>
    <w:basedOn w:val="Normal"/>
    <w:link w:val="FooterChar"/>
    <w:uiPriority w:val="99"/>
    <w:unhideWhenUsed/>
    <w:rsid w:val="00416FC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6FC9"/>
  </w:style>
  <w:style w:type="character" w:styleId="CommentReference">
    <w:name w:val="annotation reference"/>
    <w:basedOn w:val="DefaultParagraphFont"/>
    <w:uiPriority w:val="99"/>
    <w:semiHidden/>
    <w:unhideWhenUsed/>
    <w:rsid w:val="00416FC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16FC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16FC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16FC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16FC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6F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6FC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16FC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A49F3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A49F3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18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5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6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7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1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5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4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752117">
          <w:marLeft w:val="0"/>
          <w:marRight w:val="1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610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8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9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microsoft.com/office/2007/relationships/hdphoto" Target="media/hdphoto1.wdp"/><Relationship Id="rId4" Type="http://schemas.openxmlformats.org/officeDocument/2006/relationships/settings" Target="settings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21ACC0-53E1-4884-B7F4-33BB406F12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16</Pages>
  <Words>653</Words>
  <Characters>3723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mamali</dc:creator>
  <cp:lastModifiedBy>PaNaCeA</cp:lastModifiedBy>
  <cp:revision>41</cp:revision>
  <cp:lastPrinted>2015-08-22T16:56:00Z</cp:lastPrinted>
  <dcterms:created xsi:type="dcterms:W3CDTF">2015-08-18T18:13:00Z</dcterms:created>
  <dcterms:modified xsi:type="dcterms:W3CDTF">2015-09-13T19:38:00Z</dcterms:modified>
</cp:coreProperties>
</file>